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ADB01" w14:textId="77777777" w:rsidR="00DF1D3C" w:rsidRPr="00175E7A" w:rsidRDefault="00DF1D3C" w:rsidP="004146E5">
      <w:pPr>
        <w:spacing w:after="0" w:line="240" w:lineRule="auto"/>
        <w:rPr>
          <w:rFonts w:ascii="Century Gothic" w:hAnsi="Century Gothic"/>
          <w:sz w:val="20"/>
          <w:szCs w:val="20"/>
        </w:rPr>
      </w:pPr>
      <w:bookmarkStart w:id="0" w:name="_GoBack"/>
      <w:bookmarkEnd w:id="0"/>
    </w:p>
    <w:p w14:paraId="55409173" w14:textId="77777777" w:rsidR="004F25C2" w:rsidRPr="004146E5" w:rsidRDefault="004146E5" w:rsidP="004146E5">
      <w:pPr>
        <w:pStyle w:val="ListParagraph"/>
        <w:spacing w:after="0"/>
        <w:ind w:left="0"/>
        <w:rPr>
          <w:rFonts w:ascii="Arial" w:hAnsi="Arial" w:cs="Arial"/>
          <w:b/>
          <w:sz w:val="20"/>
          <w:szCs w:val="20"/>
        </w:rPr>
      </w:pPr>
      <w:r w:rsidRPr="004146E5">
        <w:rPr>
          <w:rFonts w:ascii="Arial" w:hAnsi="Arial" w:cs="Arial"/>
          <w:b/>
          <w:sz w:val="20"/>
          <w:szCs w:val="20"/>
        </w:rPr>
        <w:t>QUOTATION/ORDER</w:t>
      </w:r>
      <w:r w:rsidR="004F25C2" w:rsidRPr="004146E5">
        <w:rPr>
          <w:rFonts w:ascii="Arial" w:hAnsi="Arial" w:cs="Arial"/>
          <w:b/>
          <w:sz w:val="20"/>
          <w:szCs w:val="20"/>
        </w:rPr>
        <w:t xml:space="preserve"> AND TERMS OF TRADE</w:t>
      </w:r>
    </w:p>
    <w:p w14:paraId="2918CBAF" w14:textId="77777777" w:rsidR="004146E5" w:rsidRPr="004146E5" w:rsidRDefault="004146E5" w:rsidP="004146E5">
      <w:pPr>
        <w:spacing w:after="0"/>
        <w:rPr>
          <w:rFonts w:ascii="Arial" w:hAnsi="Arial" w:cs="Arial"/>
          <w:sz w:val="20"/>
          <w:szCs w:val="20"/>
        </w:rPr>
      </w:pPr>
    </w:p>
    <w:p w14:paraId="374AC96C" w14:textId="1D9CC538" w:rsidR="004F25C2" w:rsidRPr="004146E5" w:rsidRDefault="004F25C2" w:rsidP="004146E5">
      <w:pPr>
        <w:spacing w:after="0"/>
        <w:rPr>
          <w:rFonts w:ascii="Arial" w:hAnsi="Arial" w:cs="Arial"/>
          <w:sz w:val="20"/>
          <w:szCs w:val="20"/>
        </w:rPr>
      </w:pPr>
      <w:r w:rsidRPr="004146E5">
        <w:rPr>
          <w:rFonts w:ascii="Arial" w:hAnsi="Arial" w:cs="Arial"/>
          <w:b/>
          <w:sz w:val="20"/>
          <w:szCs w:val="20"/>
        </w:rPr>
        <w:t>BETWEEN</w:t>
      </w:r>
      <w:r w:rsidRPr="004146E5">
        <w:rPr>
          <w:rFonts w:ascii="Arial" w:hAnsi="Arial" w:cs="Arial"/>
          <w:sz w:val="20"/>
          <w:szCs w:val="20"/>
        </w:rPr>
        <w:tab/>
      </w:r>
      <w:r w:rsidR="004146E5" w:rsidRPr="004146E5">
        <w:rPr>
          <w:rFonts w:ascii="Arial" w:hAnsi="Arial" w:cs="Arial"/>
          <w:sz w:val="20"/>
          <w:szCs w:val="20"/>
        </w:rPr>
        <w:tab/>
      </w:r>
      <w:r w:rsidR="007B6C02">
        <w:rPr>
          <w:rFonts w:ascii="Arial" w:hAnsi="Arial" w:cs="Arial"/>
          <w:b/>
          <w:sz w:val="20"/>
          <w:szCs w:val="20"/>
        </w:rPr>
        <w:t xml:space="preserve">VORTEX INTERNATIONAL </w:t>
      </w:r>
      <w:r w:rsidR="004146E5" w:rsidRPr="004146E5">
        <w:rPr>
          <w:rFonts w:ascii="Arial" w:hAnsi="Arial" w:cs="Arial"/>
          <w:b/>
          <w:sz w:val="20"/>
          <w:szCs w:val="20"/>
        </w:rPr>
        <w:t>LIMITED</w:t>
      </w:r>
      <w:r w:rsidRPr="004146E5">
        <w:rPr>
          <w:rFonts w:ascii="Arial" w:hAnsi="Arial" w:cs="Arial"/>
          <w:sz w:val="20"/>
          <w:szCs w:val="20"/>
        </w:rPr>
        <w:t xml:space="preserve"> </w:t>
      </w:r>
    </w:p>
    <w:p w14:paraId="4B1E0DB3" w14:textId="7D8293B8" w:rsidR="004F25C2" w:rsidRPr="004146E5" w:rsidRDefault="004F25C2" w:rsidP="004146E5">
      <w:pPr>
        <w:pStyle w:val="ListParagraph"/>
        <w:spacing w:after="0"/>
        <w:rPr>
          <w:rFonts w:ascii="Arial" w:hAnsi="Arial" w:cs="Arial"/>
          <w:sz w:val="20"/>
          <w:szCs w:val="20"/>
        </w:rPr>
      </w:pPr>
      <w:r w:rsidRPr="004146E5">
        <w:rPr>
          <w:rFonts w:ascii="Arial" w:hAnsi="Arial" w:cs="Arial"/>
          <w:sz w:val="20"/>
          <w:szCs w:val="20"/>
        </w:rPr>
        <w:tab/>
      </w:r>
      <w:r w:rsidRPr="004146E5">
        <w:rPr>
          <w:rFonts w:ascii="Arial" w:hAnsi="Arial" w:cs="Arial"/>
          <w:sz w:val="20"/>
          <w:szCs w:val="20"/>
        </w:rPr>
        <w:tab/>
        <w:t>(hereinafter called “</w:t>
      </w:r>
      <w:r w:rsidR="007B6C02">
        <w:rPr>
          <w:rFonts w:ascii="Arial" w:hAnsi="Arial" w:cs="Arial"/>
          <w:sz w:val="20"/>
          <w:szCs w:val="20"/>
        </w:rPr>
        <w:t>Vortex</w:t>
      </w:r>
      <w:r w:rsidRPr="004146E5">
        <w:rPr>
          <w:rFonts w:ascii="Arial" w:hAnsi="Arial" w:cs="Arial"/>
          <w:sz w:val="20"/>
          <w:szCs w:val="20"/>
        </w:rPr>
        <w:t>”)</w:t>
      </w:r>
    </w:p>
    <w:p w14:paraId="5B006138" w14:textId="77777777" w:rsidR="004F25C2" w:rsidRPr="004146E5" w:rsidRDefault="004F25C2" w:rsidP="004146E5">
      <w:pPr>
        <w:spacing w:after="0"/>
        <w:rPr>
          <w:rFonts w:ascii="Arial" w:hAnsi="Arial" w:cs="Arial"/>
          <w:sz w:val="20"/>
          <w:szCs w:val="20"/>
        </w:rPr>
      </w:pPr>
    </w:p>
    <w:p w14:paraId="389E8F57" w14:textId="77777777" w:rsidR="004F25C2" w:rsidRPr="004146E5" w:rsidRDefault="004F25C2" w:rsidP="004146E5">
      <w:pPr>
        <w:spacing w:after="0"/>
        <w:rPr>
          <w:rFonts w:ascii="Arial" w:hAnsi="Arial" w:cs="Arial"/>
          <w:b/>
          <w:sz w:val="20"/>
          <w:szCs w:val="20"/>
        </w:rPr>
      </w:pPr>
      <w:r w:rsidRPr="004146E5">
        <w:rPr>
          <w:rFonts w:ascii="Arial" w:hAnsi="Arial" w:cs="Arial"/>
          <w:b/>
          <w:sz w:val="20"/>
          <w:szCs w:val="20"/>
        </w:rPr>
        <w:t xml:space="preserve">A N D </w:t>
      </w:r>
      <w:r w:rsidRPr="004146E5">
        <w:rPr>
          <w:rFonts w:ascii="Arial" w:hAnsi="Arial" w:cs="Arial"/>
          <w:b/>
          <w:sz w:val="20"/>
          <w:szCs w:val="20"/>
        </w:rPr>
        <w:tab/>
      </w:r>
      <w:r w:rsidRPr="004146E5">
        <w:rPr>
          <w:rFonts w:ascii="Arial" w:hAnsi="Arial" w:cs="Arial"/>
          <w:b/>
          <w:sz w:val="20"/>
          <w:szCs w:val="20"/>
        </w:rPr>
        <w:tab/>
      </w:r>
    </w:p>
    <w:p w14:paraId="35EDC8F5" w14:textId="77777777" w:rsidR="004F25C2" w:rsidRPr="004146E5" w:rsidRDefault="004F25C2" w:rsidP="004146E5">
      <w:pPr>
        <w:pStyle w:val="ListParagraph"/>
        <w:spacing w:after="0"/>
        <w:rPr>
          <w:rFonts w:ascii="Arial" w:hAnsi="Arial" w:cs="Arial"/>
          <w:sz w:val="20"/>
          <w:szCs w:val="20"/>
        </w:rPr>
      </w:pPr>
      <w:r w:rsidRPr="004146E5">
        <w:rPr>
          <w:rFonts w:ascii="Arial" w:hAnsi="Arial" w:cs="Arial"/>
          <w:sz w:val="20"/>
          <w:szCs w:val="20"/>
        </w:rPr>
        <w:tab/>
      </w:r>
      <w:r w:rsidRPr="004146E5">
        <w:rPr>
          <w:rFonts w:ascii="Arial" w:hAnsi="Arial" w:cs="Arial"/>
          <w:sz w:val="20"/>
          <w:szCs w:val="20"/>
        </w:rPr>
        <w:tab/>
        <w:t>(hereinafter called “the Customer”)</w:t>
      </w:r>
    </w:p>
    <w:p w14:paraId="7E433C5C" w14:textId="77777777" w:rsidR="004F25C2" w:rsidRPr="004146E5" w:rsidRDefault="004F25C2" w:rsidP="004146E5">
      <w:pPr>
        <w:spacing w:after="0"/>
        <w:rPr>
          <w:rFonts w:ascii="Arial" w:hAnsi="Arial" w:cs="Arial"/>
          <w:sz w:val="20"/>
          <w:szCs w:val="20"/>
        </w:rPr>
      </w:pPr>
    </w:p>
    <w:p w14:paraId="746FA20F" w14:textId="77777777" w:rsidR="004F25C2" w:rsidRPr="004146E5" w:rsidRDefault="004F25C2" w:rsidP="004146E5">
      <w:pPr>
        <w:spacing w:after="0"/>
        <w:rPr>
          <w:rFonts w:ascii="Arial" w:hAnsi="Arial" w:cs="Arial"/>
          <w:b/>
          <w:sz w:val="20"/>
          <w:szCs w:val="20"/>
        </w:rPr>
      </w:pPr>
      <w:r w:rsidRPr="004146E5">
        <w:rPr>
          <w:rFonts w:ascii="Arial" w:hAnsi="Arial" w:cs="Arial"/>
          <w:b/>
          <w:sz w:val="20"/>
          <w:szCs w:val="20"/>
        </w:rPr>
        <w:t xml:space="preserve">A N D </w:t>
      </w:r>
      <w:r w:rsidRPr="004146E5">
        <w:rPr>
          <w:rFonts w:ascii="Arial" w:hAnsi="Arial" w:cs="Arial"/>
          <w:b/>
          <w:sz w:val="20"/>
          <w:szCs w:val="20"/>
        </w:rPr>
        <w:tab/>
      </w:r>
      <w:r w:rsidRPr="004146E5">
        <w:rPr>
          <w:rFonts w:ascii="Arial" w:hAnsi="Arial" w:cs="Arial"/>
          <w:b/>
          <w:sz w:val="20"/>
          <w:szCs w:val="20"/>
        </w:rPr>
        <w:tab/>
      </w:r>
    </w:p>
    <w:p w14:paraId="79A91767" w14:textId="77777777" w:rsidR="004F25C2" w:rsidRPr="004146E5" w:rsidRDefault="004F25C2" w:rsidP="004146E5">
      <w:pPr>
        <w:pStyle w:val="ListParagraph"/>
        <w:spacing w:after="0"/>
        <w:rPr>
          <w:rFonts w:ascii="Arial" w:hAnsi="Arial" w:cs="Arial"/>
          <w:sz w:val="20"/>
          <w:szCs w:val="20"/>
        </w:rPr>
      </w:pPr>
      <w:r w:rsidRPr="004146E5">
        <w:rPr>
          <w:rFonts w:ascii="Arial" w:hAnsi="Arial" w:cs="Arial"/>
          <w:sz w:val="20"/>
          <w:szCs w:val="20"/>
        </w:rPr>
        <w:tab/>
      </w:r>
      <w:r w:rsidRPr="004146E5">
        <w:rPr>
          <w:rFonts w:ascii="Arial" w:hAnsi="Arial" w:cs="Arial"/>
          <w:sz w:val="20"/>
          <w:szCs w:val="20"/>
        </w:rPr>
        <w:tab/>
        <w:t>(hereinafter called “the Guarantor”)</w:t>
      </w:r>
    </w:p>
    <w:p w14:paraId="66F3B14B" w14:textId="77777777" w:rsidR="004F25C2" w:rsidRPr="004146E5" w:rsidRDefault="004F25C2" w:rsidP="004146E5">
      <w:pPr>
        <w:pStyle w:val="ListParagraph"/>
        <w:spacing w:after="0"/>
        <w:rPr>
          <w:rFonts w:ascii="Arial" w:hAnsi="Arial" w:cs="Arial"/>
          <w:sz w:val="20"/>
          <w:szCs w:val="20"/>
        </w:rPr>
      </w:pPr>
    </w:p>
    <w:p w14:paraId="2DE57339" w14:textId="77777777" w:rsidR="004F25C2" w:rsidRPr="004146E5" w:rsidRDefault="004F25C2" w:rsidP="004146E5">
      <w:pPr>
        <w:pStyle w:val="ListParagraph"/>
        <w:spacing w:after="0"/>
        <w:rPr>
          <w:rFonts w:ascii="Arial" w:hAnsi="Arial" w:cs="Arial"/>
          <w:sz w:val="20"/>
          <w:szCs w:val="20"/>
        </w:rPr>
      </w:pPr>
    </w:p>
    <w:p w14:paraId="5682178A" w14:textId="77777777" w:rsidR="004F25C2" w:rsidRPr="004146E5" w:rsidRDefault="004F25C2" w:rsidP="004146E5">
      <w:pPr>
        <w:pStyle w:val="ListParagraph"/>
        <w:spacing w:after="0"/>
        <w:rPr>
          <w:rFonts w:ascii="Arial" w:hAnsi="Arial" w:cs="Arial"/>
          <w:sz w:val="20"/>
          <w:szCs w:val="20"/>
        </w:rPr>
      </w:pPr>
    </w:p>
    <w:p w14:paraId="57CDEE0F" w14:textId="77777777" w:rsidR="004F25C2" w:rsidRPr="004146E5" w:rsidRDefault="004F25C2" w:rsidP="004146E5">
      <w:pPr>
        <w:tabs>
          <w:tab w:val="left" w:pos="5430"/>
        </w:tabs>
        <w:spacing w:after="0"/>
        <w:rPr>
          <w:rFonts w:ascii="Arial" w:hAnsi="Arial" w:cs="Arial"/>
          <w:sz w:val="20"/>
          <w:szCs w:val="20"/>
        </w:rPr>
      </w:pPr>
      <w:r w:rsidRPr="004146E5">
        <w:rPr>
          <w:rFonts w:ascii="Arial" w:hAnsi="Arial" w:cs="Arial"/>
          <w:sz w:val="20"/>
          <w:szCs w:val="20"/>
        </w:rPr>
        <w:t>Address of Customer:</w:t>
      </w:r>
      <w:r w:rsidR="00843F0D">
        <w:rPr>
          <w:rFonts w:ascii="Arial" w:hAnsi="Arial" w:cs="Arial"/>
          <w:sz w:val="20"/>
          <w:szCs w:val="20"/>
        </w:rPr>
        <w:t xml:space="preserve"> _________________________________________________________________</w:t>
      </w:r>
    </w:p>
    <w:p w14:paraId="1232A8FE" w14:textId="77777777" w:rsidR="004F25C2" w:rsidRPr="004146E5" w:rsidRDefault="004146E5" w:rsidP="004146E5">
      <w:pPr>
        <w:spacing w:after="0"/>
        <w:rPr>
          <w:rFonts w:ascii="Arial" w:hAnsi="Arial" w:cs="Arial"/>
          <w:sz w:val="20"/>
          <w:szCs w:val="20"/>
        </w:rPr>
      </w:pPr>
      <w:r w:rsidRPr="004146E5">
        <w:rPr>
          <w:rFonts w:ascii="Arial" w:hAnsi="Arial" w:cs="Arial"/>
          <w:sz w:val="20"/>
          <w:szCs w:val="20"/>
        </w:rPr>
        <w:t>Date of Birth of Customer:</w:t>
      </w:r>
      <w:r w:rsidR="00843F0D">
        <w:rPr>
          <w:rFonts w:ascii="Arial" w:hAnsi="Arial" w:cs="Arial"/>
          <w:sz w:val="20"/>
          <w:szCs w:val="20"/>
        </w:rPr>
        <w:t xml:space="preserve"> ______________________________________________________________</w:t>
      </w:r>
    </w:p>
    <w:p w14:paraId="3C89CF32" w14:textId="77777777" w:rsidR="004F25C2" w:rsidRPr="004146E5" w:rsidRDefault="004146E5" w:rsidP="004146E5">
      <w:pPr>
        <w:spacing w:after="0"/>
        <w:rPr>
          <w:rFonts w:ascii="Arial" w:hAnsi="Arial" w:cs="Arial"/>
          <w:sz w:val="20"/>
          <w:szCs w:val="20"/>
        </w:rPr>
      </w:pPr>
      <w:r w:rsidRPr="004146E5">
        <w:rPr>
          <w:rFonts w:ascii="Arial" w:hAnsi="Arial" w:cs="Arial"/>
          <w:sz w:val="20"/>
          <w:szCs w:val="20"/>
        </w:rPr>
        <w:t>Contact Phone Number of Customer:</w:t>
      </w:r>
      <w:r w:rsidR="00843F0D">
        <w:rPr>
          <w:rFonts w:ascii="Arial" w:hAnsi="Arial" w:cs="Arial"/>
          <w:sz w:val="20"/>
          <w:szCs w:val="20"/>
        </w:rPr>
        <w:t xml:space="preserve"> _____________________________________________________</w:t>
      </w:r>
    </w:p>
    <w:p w14:paraId="0DDE907A" w14:textId="77777777" w:rsidR="004F25C2" w:rsidRPr="004146E5" w:rsidRDefault="004146E5" w:rsidP="004146E5">
      <w:pPr>
        <w:spacing w:after="0"/>
        <w:rPr>
          <w:rFonts w:ascii="Arial" w:hAnsi="Arial" w:cs="Arial"/>
          <w:sz w:val="20"/>
          <w:szCs w:val="20"/>
        </w:rPr>
      </w:pPr>
      <w:r w:rsidRPr="004146E5">
        <w:rPr>
          <w:rFonts w:ascii="Arial" w:hAnsi="Arial" w:cs="Arial"/>
          <w:sz w:val="20"/>
          <w:szCs w:val="20"/>
        </w:rPr>
        <w:t>Name, address</w:t>
      </w:r>
      <w:r w:rsidR="004F25C2" w:rsidRPr="004146E5">
        <w:rPr>
          <w:rFonts w:ascii="Arial" w:hAnsi="Arial" w:cs="Arial"/>
          <w:sz w:val="20"/>
          <w:szCs w:val="20"/>
        </w:rPr>
        <w:t xml:space="preserve"> </w:t>
      </w:r>
      <w:r w:rsidRPr="004146E5">
        <w:rPr>
          <w:rFonts w:ascii="Arial" w:hAnsi="Arial" w:cs="Arial"/>
          <w:sz w:val="20"/>
          <w:szCs w:val="20"/>
        </w:rPr>
        <w:t xml:space="preserve">and date of birth </w:t>
      </w:r>
      <w:r w:rsidR="004F25C2" w:rsidRPr="004146E5">
        <w:rPr>
          <w:rFonts w:ascii="Arial" w:hAnsi="Arial" w:cs="Arial"/>
          <w:sz w:val="20"/>
          <w:szCs w:val="20"/>
        </w:rPr>
        <w:t xml:space="preserve">of directors </w:t>
      </w:r>
      <w:r w:rsidRPr="004146E5">
        <w:rPr>
          <w:rFonts w:ascii="Arial" w:hAnsi="Arial" w:cs="Arial"/>
          <w:sz w:val="20"/>
          <w:szCs w:val="20"/>
        </w:rPr>
        <w:t>(</w:t>
      </w:r>
      <w:r w:rsidR="004F25C2" w:rsidRPr="004146E5">
        <w:rPr>
          <w:rFonts w:ascii="Arial" w:hAnsi="Arial" w:cs="Arial"/>
          <w:sz w:val="20"/>
          <w:szCs w:val="20"/>
        </w:rPr>
        <w:t>if Customer a company</w:t>
      </w:r>
      <w:r w:rsidRPr="004146E5">
        <w:rPr>
          <w:rFonts w:ascii="Arial" w:hAnsi="Arial" w:cs="Arial"/>
          <w:sz w:val="20"/>
          <w:szCs w:val="20"/>
        </w:rPr>
        <w:t>)</w:t>
      </w:r>
      <w:r w:rsidR="004F25C2" w:rsidRPr="004146E5">
        <w:rPr>
          <w:rFonts w:ascii="Arial" w:hAnsi="Arial" w:cs="Arial"/>
          <w:sz w:val="20"/>
          <w:szCs w:val="20"/>
        </w:rPr>
        <w:t>:</w:t>
      </w:r>
    </w:p>
    <w:p w14:paraId="2E594D99" w14:textId="77777777" w:rsidR="004F25C2" w:rsidRDefault="004F25C2" w:rsidP="004146E5">
      <w:pPr>
        <w:pStyle w:val="ListParagraph"/>
        <w:spacing w:after="0"/>
        <w:rPr>
          <w:rFonts w:ascii="Arial" w:hAnsi="Arial" w:cs="Arial"/>
          <w:sz w:val="20"/>
          <w:szCs w:val="20"/>
        </w:rPr>
      </w:pPr>
    </w:p>
    <w:p w14:paraId="33029FAE" w14:textId="77777777" w:rsidR="00A73918" w:rsidRDefault="00A73918" w:rsidP="004146E5">
      <w:pPr>
        <w:pStyle w:val="ListParagraph"/>
        <w:spacing w:after="0"/>
        <w:rPr>
          <w:rFonts w:ascii="Arial" w:hAnsi="Arial" w:cs="Arial"/>
          <w:sz w:val="20"/>
          <w:szCs w:val="20"/>
        </w:rPr>
      </w:pPr>
    </w:p>
    <w:p w14:paraId="06B4996D" w14:textId="77777777" w:rsidR="00A73918" w:rsidRDefault="00A73918" w:rsidP="00A73918">
      <w:pPr>
        <w:tabs>
          <w:tab w:val="left" w:pos="5430"/>
        </w:tabs>
        <w:spacing w:after="0"/>
        <w:rPr>
          <w:rFonts w:ascii="Arial" w:hAnsi="Arial" w:cs="Arial"/>
          <w:sz w:val="20"/>
          <w:szCs w:val="20"/>
        </w:rPr>
      </w:pPr>
    </w:p>
    <w:p w14:paraId="596E9B73" w14:textId="77777777" w:rsidR="00A73918" w:rsidRDefault="00A73918" w:rsidP="00A73918">
      <w:pPr>
        <w:tabs>
          <w:tab w:val="left" w:pos="5430"/>
        </w:tabs>
        <w:spacing w:after="0"/>
        <w:rPr>
          <w:rFonts w:ascii="Arial" w:hAnsi="Arial" w:cs="Arial"/>
          <w:sz w:val="20"/>
          <w:szCs w:val="20"/>
        </w:rPr>
      </w:pPr>
    </w:p>
    <w:p w14:paraId="034E751B" w14:textId="77777777" w:rsidR="00A73918" w:rsidRDefault="00A73918" w:rsidP="00A73918">
      <w:pPr>
        <w:tabs>
          <w:tab w:val="left" w:pos="5430"/>
        </w:tabs>
        <w:spacing w:after="0"/>
        <w:rPr>
          <w:rFonts w:ascii="Arial" w:hAnsi="Arial" w:cs="Arial"/>
          <w:sz w:val="20"/>
          <w:szCs w:val="20"/>
        </w:rPr>
      </w:pPr>
    </w:p>
    <w:p w14:paraId="73EF369E" w14:textId="77777777" w:rsidR="00A73918" w:rsidRDefault="00A73918" w:rsidP="00A73918">
      <w:pPr>
        <w:tabs>
          <w:tab w:val="left" w:pos="5430"/>
        </w:tabs>
        <w:spacing w:after="0"/>
        <w:rPr>
          <w:rFonts w:ascii="Arial" w:hAnsi="Arial" w:cs="Arial"/>
          <w:sz w:val="20"/>
          <w:szCs w:val="20"/>
        </w:rPr>
      </w:pPr>
    </w:p>
    <w:p w14:paraId="3B0F32E1" w14:textId="77777777" w:rsidR="00A73918" w:rsidRPr="004146E5" w:rsidRDefault="00A73918" w:rsidP="00A73918">
      <w:pPr>
        <w:tabs>
          <w:tab w:val="left" w:pos="5430"/>
        </w:tabs>
        <w:spacing w:after="0"/>
        <w:rPr>
          <w:rFonts w:ascii="Arial" w:hAnsi="Arial" w:cs="Arial"/>
          <w:sz w:val="20"/>
          <w:szCs w:val="20"/>
        </w:rPr>
      </w:pPr>
      <w:r w:rsidRPr="004146E5">
        <w:rPr>
          <w:rFonts w:ascii="Arial" w:hAnsi="Arial" w:cs="Arial"/>
          <w:sz w:val="20"/>
          <w:szCs w:val="20"/>
        </w:rPr>
        <w:t xml:space="preserve">Address of </w:t>
      </w:r>
      <w:r>
        <w:rPr>
          <w:rFonts w:ascii="Arial" w:hAnsi="Arial" w:cs="Arial"/>
          <w:sz w:val="20"/>
          <w:szCs w:val="20"/>
        </w:rPr>
        <w:t>Guarantor</w:t>
      </w:r>
      <w:r w:rsidRPr="004146E5">
        <w:rPr>
          <w:rFonts w:ascii="Arial" w:hAnsi="Arial" w:cs="Arial"/>
          <w:sz w:val="20"/>
          <w:szCs w:val="20"/>
        </w:rPr>
        <w:t>:</w:t>
      </w:r>
      <w:r>
        <w:rPr>
          <w:rFonts w:ascii="Arial" w:hAnsi="Arial" w:cs="Arial"/>
          <w:sz w:val="20"/>
          <w:szCs w:val="20"/>
        </w:rPr>
        <w:t xml:space="preserve"> _________________________________________________________________</w:t>
      </w:r>
    </w:p>
    <w:p w14:paraId="511FA64C" w14:textId="77777777" w:rsidR="00A73918" w:rsidRPr="004146E5" w:rsidRDefault="00A73918" w:rsidP="00A73918">
      <w:pPr>
        <w:spacing w:after="0"/>
        <w:rPr>
          <w:rFonts w:ascii="Arial" w:hAnsi="Arial" w:cs="Arial"/>
          <w:sz w:val="20"/>
          <w:szCs w:val="20"/>
        </w:rPr>
      </w:pPr>
      <w:r w:rsidRPr="004146E5">
        <w:rPr>
          <w:rFonts w:ascii="Arial" w:hAnsi="Arial" w:cs="Arial"/>
          <w:sz w:val="20"/>
          <w:szCs w:val="20"/>
        </w:rPr>
        <w:t xml:space="preserve">Date of Birth of </w:t>
      </w:r>
      <w:r>
        <w:rPr>
          <w:rFonts w:ascii="Arial" w:hAnsi="Arial" w:cs="Arial"/>
          <w:sz w:val="20"/>
          <w:szCs w:val="20"/>
        </w:rPr>
        <w:t>Guarantor</w:t>
      </w:r>
      <w:r w:rsidRPr="004146E5">
        <w:rPr>
          <w:rFonts w:ascii="Arial" w:hAnsi="Arial" w:cs="Arial"/>
          <w:sz w:val="20"/>
          <w:szCs w:val="20"/>
        </w:rPr>
        <w:t>:</w:t>
      </w:r>
      <w:r>
        <w:rPr>
          <w:rFonts w:ascii="Arial" w:hAnsi="Arial" w:cs="Arial"/>
          <w:sz w:val="20"/>
          <w:szCs w:val="20"/>
        </w:rPr>
        <w:t xml:space="preserve"> ______________________________________________________________</w:t>
      </w:r>
    </w:p>
    <w:p w14:paraId="463B932A" w14:textId="77777777" w:rsidR="00A73918" w:rsidRPr="004146E5" w:rsidRDefault="00A73918" w:rsidP="00A73918">
      <w:pPr>
        <w:spacing w:after="0"/>
        <w:rPr>
          <w:rFonts w:ascii="Arial" w:hAnsi="Arial" w:cs="Arial"/>
          <w:sz w:val="20"/>
          <w:szCs w:val="20"/>
        </w:rPr>
      </w:pPr>
      <w:r w:rsidRPr="004146E5">
        <w:rPr>
          <w:rFonts w:ascii="Arial" w:hAnsi="Arial" w:cs="Arial"/>
          <w:sz w:val="20"/>
          <w:szCs w:val="20"/>
        </w:rPr>
        <w:t xml:space="preserve">Contact Phone Number of </w:t>
      </w:r>
      <w:r>
        <w:rPr>
          <w:rFonts w:ascii="Arial" w:hAnsi="Arial" w:cs="Arial"/>
          <w:sz w:val="20"/>
          <w:szCs w:val="20"/>
        </w:rPr>
        <w:t>Guarantor</w:t>
      </w:r>
      <w:r w:rsidRPr="004146E5">
        <w:rPr>
          <w:rFonts w:ascii="Arial" w:hAnsi="Arial" w:cs="Arial"/>
          <w:sz w:val="20"/>
          <w:szCs w:val="20"/>
        </w:rPr>
        <w:t>:</w:t>
      </w:r>
      <w:r>
        <w:rPr>
          <w:rFonts w:ascii="Arial" w:hAnsi="Arial" w:cs="Arial"/>
          <w:sz w:val="20"/>
          <w:szCs w:val="20"/>
        </w:rPr>
        <w:t xml:space="preserve"> _____________________________________________________</w:t>
      </w:r>
    </w:p>
    <w:p w14:paraId="76899F20" w14:textId="77777777" w:rsidR="00A73918" w:rsidRPr="004146E5" w:rsidRDefault="00A73918" w:rsidP="00A73918">
      <w:pPr>
        <w:pStyle w:val="ListParagraph"/>
        <w:spacing w:after="0"/>
        <w:ind w:left="0"/>
        <w:rPr>
          <w:rFonts w:ascii="Arial" w:hAnsi="Arial" w:cs="Arial"/>
          <w:sz w:val="20"/>
          <w:szCs w:val="20"/>
        </w:rPr>
      </w:pPr>
    </w:p>
    <w:p w14:paraId="18AA8BE8" w14:textId="77777777" w:rsidR="004F25C2" w:rsidRPr="004146E5" w:rsidRDefault="004F25C2" w:rsidP="004146E5">
      <w:pPr>
        <w:pStyle w:val="ListParagraph"/>
        <w:spacing w:after="0"/>
        <w:rPr>
          <w:rFonts w:ascii="Arial" w:hAnsi="Arial" w:cs="Arial"/>
          <w:sz w:val="20"/>
          <w:szCs w:val="20"/>
        </w:rPr>
      </w:pPr>
    </w:p>
    <w:p w14:paraId="61C611BB" w14:textId="77777777" w:rsidR="004F25C2" w:rsidRPr="004146E5" w:rsidRDefault="004F25C2" w:rsidP="004146E5">
      <w:pPr>
        <w:spacing w:after="0"/>
        <w:rPr>
          <w:rFonts w:ascii="Arial" w:hAnsi="Arial" w:cs="Arial"/>
          <w:sz w:val="20"/>
          <w:szCs w:val="20"/>
        </w:rPr>
      </w:pPr>
      <w:r w:rsidRPr="00843F0D">
        <w:rPr>
          <w:rFonts w:ascii="Arial" w:hAnsi="Arial" w:cs="Arial"/>
          <w:b/>
          <w:sz w:val="20"/>
          <w:szCs w:val="20"/>
        </w:rPr>
        <w:t>Services</w:t>
      </w:r>
      <w:r w:rsidRPr="004146E5">
        <w:rPr>
          <w:rFonts w:ascii="Arial" w:hAnsi="Arial" w:cs="Arial"/>
          <w:sz w:val="20"/>
          <w:szCs w:val="20"/>
        </w:rPr>
        <w:t xml:space="preserve"> (description of work to be undertaken by the Company):</w:t>
      </w:r>
    </w:p>
    <w:p w14:paraId="06A31398" w14:textId="77777777" w:rsidR="004F25C2" w:rsidRPr="004146E5" w:rsidRDefault="004F25C2" w:rsidP="004146E5">
      <w:pPr>
        <w:pStyle w:val="ListParagraph"/>
        <w:spacing w:after="0"/>
        <w:rPr>
          <w:rFonts w:ascii="Arial" w:hAnsi="Arial" w:cs="Arial"/>
          <w:sz w:val="20"/>
          <w:szCs w:val="20"/>
        </w:rPr>
      </w:pPr>
    </w:p>
    <w:p w14:paraId="39336DD5" w14:textId="77777777" w:rsidR="004F25C2" w:rsidRPr="004146E5" w:rsidRDefault="004F25C2" w:rsidP="004146E5">
      <w:pPr>
        <w:pStyle w:val="ListParagraph"/>
        <w:spacing w:after="0"/>
        <w:rPr>
          <w:rFonts w:ascii="Arial" w:hAnsi="Arial" w:cs="Arial"/>
          <w:sz w:val="20"/>
          <w:szCs w:val="20"/>
        </w:rPr>
      </w:pPr>
    </w:p>
    <w:p w14:paraId="05096664" w14:textId="77777777" w:rsidR="004F25C2" w:rsidRPr="004146E5" w:rsidRDefault="004F25C2" w:rsidP="004146E5">
      <w:pPr>
        <w:pStyle w:val="ListParagraph"/>
        <w:spacing w:after="0"/>
        <w:rPr>
          <w:rFonts w:ascii="Arial" w:hAnsi="Arial" w:cs="Arial"/>
          <w:sz w:val="20"/>
          <w:szCs w:val="20"/>
        </w:rPr>
      </w:pPr>
    </w:p>
    <w:p w14:paraId="54A9ADEB" w14:textId="77777777" w:rsidR="004F25C2" w:rsidRPr="004146E5" w:rsidRDefault="004F25C2" w:rsidP="004146E5">
      <w:pPr>
        <w:pStyle w:val="ListParagraph"/>
        <w:spacing w:after="0"/>
        <w:rPr>
          <w:rFonts w:ascii="Arial" w:hAnsi="Arial" w:cs="Arial"/>
          <w:sz w:val="20"/>
          <w:szCs w:val="20"/>
        </w:rPr>
      </w:pPr>
    </w:p>
    <w:p w14:paraId="0C81F4EE" w14:textId="77777777" w:rsidR="004F25C2" w:rsidRPr="004146E5" w:rsidRDefault="004F25C2" w:rsidP="004146E5">
      <w:pPr>
        <w:spacing w:after="0"/>
        <w:rPr>
          <w:rFonts w:ascii="Arial" w:hAnsi="Arial" w:cs="Arial"/>
          <w:sz w:val="20"/>
          <w:szCs w:val="20"/>
        </w:rPr>
      </w:pPr>
      <w:r w:rsidRPr="00843F0D">
        <w:rPr>
          <w:rFonts w:ascii="Arial" w:hAnsi="Arial" w:cs="Arial"/>
          <w:b/>
          <w:sz w:val="20"/>
          <w:szCs w:val="20"/>
        </w:rPr>
        <w:t>Special conditions</w:t>
      </w:r>
      <w:r w:rsidRPr="004146E5">
        <w:rPr>
          <w:rFonts w:ascii="Arial" w:hAnsi="Arial" w:cs="Arial"/>
          <w:sz w:val="20"/>
          <w:szCs w:val="20"/>
        </w:rPr>
        <w:t xml:space="preserve"> (if any):</w:t>
      </w:r>
    </w:p>
    <w:p w14:paraId="709DF8CB" w14:textId="77777777" w:rsidR="004F25C2" w:rsidRPr="004146E5" w:rsidRDefault="004F25C2" w:rsidP="004146E5">
      <w:pPr>
        <w:pStyle w:val="ListParagraph"/>
        <w:spacing w:after="0"/>
        <w:rPr>
          <w:rFonts w:ascii="Arial" w:hAnsi="Arial" w:cs="Arial"/>
          <w:sz w:val="20"/>
          <w:szCs w:val="20"/>
        </w:rPr>
      </w:pPr>
    </w:p>
    <w:p w14:paraId="775E75A2" w14:textId="77777777" w:rsidR="004F25C2" w:rsidRDefault="004F25C2" w:rsidP="004146E5">
      <w:pPr>
        <w:pStyle w:val="ListParagraph"/>
        <w:spacing w:after="0"/>
        <w:rPr>
          <w:rFonts w:ascii="Arial" w:hAnsi="Arial" w:cs="Arial"/>
          <w:sz w:val="20"/>
          <w:szCs w:val="20"/>
        </w:rPr>
      </w:pPr>
    </w:p>
    <w:p w14:paraId="7DD3CBA6" w14:textId="77777777" w:rsidR="00A73918" w:rsidRDefault="00A73918" w:rsidP="004146E5">
      <w:pPr>
        <w:pStyle w:val="ListParagraph"/>
        <w:spacing w:after="0"/>
        <w:rPr>
          <w:rFonts w:ascii="Arial" w:hAnsi="Arial" w:cs="Arial"/>
          <w:sz w:val="20"/>
          <w:szCs w:val="20"/>
        </w:rPr>
      </w:pPr>
    </w:p>
    <w:p w14:paraId="41388CA0" w14:textId="77777777" w:rsidR="00A73918" w:rsidRPr="004146E5" w:rsidRDefault="00A73918" w:rsidP="004146E5">
      <w:pPr>
        <w:pStyle w:val="ListParagraph"/>
        <w:spacing w:after="0"/>
        <w:rPr>
          <w:rFonts w:ascii="Arial" w:hAnsi="Arial" w:cs="Arial"/>
          <w:sz w:val="20"/>
          <w:szCs w:val="20"/>
        </w:rPr>
      </w:pPr>
    </w:p>
    <w:p w14:paraId="3177B091" w14:textId="2C7178F9" w:rsidR="004F25C2" w:rsidRPr="004146E5" w:rsidRDefault="004F25C2" w:rsidP="004146E5">
      <w:pPr>
        <w:spacing w:after="0"/>
        <w:rPr>
          <w:rFonts w:ascii="Arial" w:hAnsi="Arial" w:cs="Arial"/>
          <w:sz w:val="20"/>
          <w:szCs w:val="20"/>
        </w:rPr>
      </w:pPr>
      <w:r w:rsidRPr="004146E5">
        <w:rPr>
          <w:rFonts w:ascii="Arial" w:hAnsi="Arial" w:cs="Arial"/>
          <w:sz w:val="20"/>
          <w:szCs w:val="20"/>
        </w:rPr>
        <w:t xml:space="preserve">I/we hereby agree we have read and fully understand </w:t>
      </w:r>
      <w:r w:rsidR="007B6C02">
        <w:rPr>
          <w:rFonts w:ascii="Arial" w:hAnsi="Arial" w:cs="Arial"/>
          <w:sz w:val="20"/>
          <w:szCs w:val="20"/>
        </w:rPr>
        <w:t>Vortex</w:t>
      </w:r>
      <w:r w:rsidR="004146E5" w:rsidRPr="004146E5">
        <w:rPr>
          <w:rFonts w:ascii="Arial" w:hAnsi="Arial" w:cs="Arial"/>
          <w:sz w:val="20"/>
          <w:szCs w:val="20"/>
        </w:rPr>
        <w:t>’s</w:t>
      </w:r>
      <w:r w:rsidRPr="004146E5">
        <w:rPr>
          <w:rFonts w:ascii="Arial" w:hAnsi="Arial" w:cs="Arial"/>
          <w:sz w:val="20"/>
          <w:szCs w:val="20"/>
        </w:rPr>
        <w:t xml:space="preserve"> Terms of Trade attached hereto and agree to abide by same</w:t>
      </w:r>
      <w:r w:rsidR="004146E5" w:rsidRPr="004146E5">
        <w:rPr>
          <w:rFonts w:ascii="Arial" w:hAnsi="Arial" w:cs="Arial"/>
          <w:sz w:val="20"/>
          <w:szCs w:val="20"/>
        </w:rPr>
        <w:t>.</w:t>
      </w:r>
    </w:p>
    <w:p w14:paraId="57BD675E" w14:textId="77777777" w:rsidR="004F25C2" w:rsidRPr="004146E5" w:rsidRDefault="004F25C2" w:rsidP="004146E5">
      <w:pPr>
        <w:pStyle w:val="ListParagraph"/>
        <w:spacing w:after="0"/>
        <w:rPr>
          <w:rFonts w:ascii="Arial" w:hAnsi="Arial" w:cs="Arial"/>
          <w:sz w:val="20"/>
          <w:szCs w:val="20"/>
        </w:rPr>
      </w:pPr>
    </w:p>
    <w:p w14:paraId="18335FEF" w14:textId="77777777" w:rsidR="004F25C2" w:rsidRPr="004146E5" w:rsidRDefault="004F25C2" w:rsidP="004146E5">
      <w:pPr>
        <w:spacing w:after="0"/>
        <w:rPr>
          <w:rFonts w:ascii="Arial" w:hAnsi="Arial" w:cs="Arial"/>
          <w:sz w:val="20"/>
          <w:szCs w:val="20"/>
        </w:rPr>
      </w:pPr>
      <w:r w:rsidRPr="004146E5">
        <w:rPr>
          <w:rFonts w:ascii="Arial" w:hAnsi="Arial" w:cs="Arial"/>
          <w:sz w:val="20"/>
          <w:szCs w:val="20"/>
        </w:rPr>
        <w:t>Name of person signing application:</w:t>
      </w:r>
      <w:r w:rsidR="004146E5" w:rsidRPr="004146E5">
        <w:rPr>
          <w:rFonts w:ascii="Arial" w:hAnsi="Arial" w:cs="Arial"/>
          <w:sz w:val="20"/>
          <w:szCs w:val="20"/>
        </w:rPr>
        <w:tab/>
        <w:t>_______________________________________</w:t>
      </w:r>
    </w:p>
    <w:p w14:paraId="05F4250D" w14:textId="77777777" w:rsidR="004F25C2" w:rsidRPr="004146E5" w:rsidRDefault="004F25C2" w:rsidP="004146E5">
      <w:pPr>
        <w:pStyle w:val="ListParagraph"/>
        <w:spacing w:after="0"/>
        <w:rPr>
          <w:rFonts w:ascii="Arial" w:hAnsi="Arial" w:cs="Arial"/>
          <w:sz w:val="20"/>
          <w:szCs w:val="20"/>
        </w:rPr>
      </w:pPr>
    </w:p>
    <w:p w14:paraId="023E134E" w14:textId="77777777" w:rsidR="004F25C2" w:rsidRPr="004146E5" w:rsidRDefault="004F25C2" w:rsidP="004146E5">
      <w:pPr>
        <w:spacing w:after="0"/>
        <w:rPr>
          <w:rFonts w:ascii="Arial" w:hAnsi="Arial" w:cs="Arial"/>
          <w:sz w:val="20"/>
          <w:szCs w:val="20"/>
        </w:rPr>
      </w:pPr>
      <w:r w:rsidRPr="004146E5">
        <w:rPr>
          <w:rFonts w:ascii="Arial" w:hAnsi="Arial" w:cs="Arial"/>
          <w:sz w:val="20"/>
          <w:szCs w:val="20"/>
        </w:rPr>
        <w:t>Position held:</w:t>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t>_______________________________________</w:t>
      </w:r>
    </w:p>
    <w:p w14:paraId="227757ED" w14:textId="77777777" w:rsidR="004F25C2" w:rsidRPr="004146E5" w:rsidRDefault="004F25C2" w:rsidP="004146E5">
      <w:pPr>
        <w:pStyle w:val="ListParagraph"/>
        <w:spacing w:after="0"/>
        <w:rPr>
          <w:rFonts w:ascii="Arial" w:hAnsi="Arial" w:cs="Arial"/>
          <w:sz w:val="20"/>
          <w:szCs w:val="20"/>
        </w:rPr>
      </w:pPr>
    </w:p>
    <w:p w14:paraId="5774E89B" w14:textId="77777777" w:rsidR="004F25C2" w:rsidRPr="004146E5" w:rsidRDefault="004F25C2" w:rsidP="004146E5">
      <w:pPr>
        <w:spacing w:after="0"/>
        <w:rPr>
          <w:rFonts w:ascii="Arial" w:hAnsi="Arial" w:cs="Arial"/>
          <w:sz w:val="20"/>
          <w:szCs w:val="20"/>
        </w:rPr>
      </w:pPr>
      <w:r w:rsidRPr="004146E5">
        <w:rPr>
          <w:rFonts w:ascii="Arial" w:hAnsi="Arial" w:cs="Arial"/>
          <w:sz w:val="20"/>
          <w:szCs w:val="20"/>
        </w:rPr>
        <w:t>Signature:</w:t>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t>_______________________________________</w:t>
      </w:r>
    </w:p>
    <w:p w14:paraId="3B0C540E" w14:textId="77777777" w:rsidR="004F25C2" w:rsidRPr="004146E5" w:rsidRDefault="004F25C2" w:rsidP="004146E5">
      <w:pPr>
        <w:pStyle w:val="ListParagraph"/>
        <w:spacing w:after="0"/>
        <w:rPr>
          <w:rFonts w:ascii="Arial" w:hAnsi="Arial" w:cs="Arial"/>
          <w:sz w:val="20"/>
          <w:szCs w:val="20"/>
        </w:rPr>
      </w:pPr>
    </w:p>
    <w:p w14:paraId="63017D71" w14:textId="77777777" w:rsidR="004F25C2" w:rsidRPr="00A73918" w:rsidRDefault="004F25C2" w:rsidP="00A73918">
      <w:pPr>
        <w:spacing w:after="0"/>
        <w:rPr>
          <w:rFonts w:ascii="Arial" w:hAnsi="Arial" w:cs="Arial"/>
          <w:b/>
          <w:sz w:val="20"/>
          <w:szCs w:val="20"/>
        </w:rPr>
      </w:pPr>
      <w:r w:rsidRPr="004146E5">
        <w:rPr>
          <w:rFonts w:ascii="Arial" w:hAnsi="Arial" w:cs="Arial"/>
          <w:sz w:val="20"/>
          <w:szCs w:val="20"/>
        </w:rPr>
        <w:t>Date:</w:t>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r>
      <w:r w:rsidR="004146E5" w:rsidRPr="004146E5">
        <w:rPr>
          <w:rFonts w:ascii="Arial" w:hAnsi="Arial" w:cs="Arial"/>
          <w:sz w:val="20"/>
          <w:szCs w:val="20"/>
        </w:rPr>
        <w:tab/>
        <w:t>_______________________________________</w:t>
      </w:r>
    </w:p>
    <w:p w14:paraId="4B364885" w14:textId="77777777" w:rsidR="0027191F" w:rsidRPr="004146E5" w:rsidRDefault="00CA2869" w:rsidP="004146E5">
      <w:pPr>
        <w:pStyle w:val="ListParagraph"/>
        <w:numPr>
          <w:ilvl w:val="0"/>
          <w:numId w:val="4"/>
        </w:num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lastRenderedPageBreak/>
        <w:tab/>
        <w:t>TERMS OF TRADE</w:t>
      </w:r>
    </w:p>
    <w:p w14:paraId="7C88E271" w14:textId="77777777" w:rsidR="00CA2869" w:rsidRPr="004146E5" w:rsidRDefault="00CA2869" w:rsidP="004146E5">
      <w:pPr>
        <w:pStyle w:val="ListParagraph"/>
        <w:spacing w:after="0" w:line="240" w:lineRule="auto"/>
        <w:ind w:left="360"/>
        <w:rPr>
          <w:rFonts w:ascii="Arial" w:eastAsia="Times New Roman" w:hAnsi="Arial" w:cs="Arial"/>
          <w:sz w:val="20"/>
          <w:szCs w:val="20"/>
          <w:lang w:eastAsia="en-NZ"/>
        </w:rPr>
      </w:pPr>
    </w:p>
    <w:p w14:paraId="2A63F7DF" w14:textId="189E9BF9" w:rsidR="0027191F" w:rsidRPr="004146E5" w:rsidRDefault="0027191F" w:rsidP="004146E5">
      <w:pPr>
        <w:pStyle w:val="ListParagraph"/>
        <w:numPr>
          <w:ilvl w:val="0"/>
          <w:numId w:val="5"/>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w:t>
      </w:r>
      <w:r w:rsidR="00CA2869" w:rsidRPr="004146E5">
        <w:rPr>
          <w:rFonts w:ascii="Arial" w:eastAsia="Times New Roman" w:hAnsi="Arial" w:cs="Arial"/>
          <w:sz w:val="20"/>
          <w:szCs w:val="20"/>
          <w:lang w:eastAsia="en-NZ"/>
        </w:rPr>
        <w:t xml:space="preserve">terms and conditions set out below apply to every supply of </w:t>
      </w:r>
      <w:r w:rsidR="00F66064" w:rsidRPr="004146E5">
        <w:rPr>
          <w:rFonts w:ascii="Arial" w:eastAsia="Times New Roman" w:hAnsi="Arial" w:cs="Arial"/>
          <w:sz w:val="20"/>
          <w:szCs w:val="20"/>
          <w:lang w:eastAsia="en-NZ"/>
        </w:rPr>
        <w:t>Goods</w:t>
      </w:r>
      <w:r w:rsidR="00CA2869"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00CA2869" w:rsidRPr="004146E5">
        <w:rPr>
          <w:rFonts w:ascii="Arial" w:eastAsia="Times New Roman" w:hAnsi="Arial" w:cs="Arial"/>
          <w:sz w:val="20"/>
          <w:szCs w:val="20"/>
          <w:lang w:eastAsia="en-NZ"/>
        </w:rPr>
        <w:t xml:space="preserve"> made by </w:t>
      </w:r>
      <w:r w:rsidR="007B6C02">
        <w:rPr>
          <w:rFonts w:ascii="Arial" w:eastAsia="Times New Roman" w:hAnsi="Arial" w:cs="Arial"/>
          <w:sz w:val="20"/>
          <w:szCs w:val="20"/>
          <w:lang w:eastAsia="en-NZ"/>
        </w:rPr>
        <w:t xml:space="preserve">Vortex </w:t>
      </w:r>
      <w:r w:rsidR="00CA2869" w:rsidRPr="004146E5">
        <w:rPr>
          <w:rFonts w:ascii="Arial" w:eastAsia="Times New Roman" w:hAnsi="Arial" w:cs="Arial"/>
          <w:sz w:val="20"/>
          <w:szCs w:val="20"/>
          <w:lang w:eastAsia="en-NZ"/>
        </w:rPr>
        <w:t xml:space="preserve">to the Customer. By placing an Order with </w:t>
      </w:r>
      <w:r w:rsidR="007B6C02">
        <w:rPr>
          <w:rFonts w:ascii="Arial" w:eastAsia="Times New Roman" w:hAnsi="Arial" w:cs="Arial"/>
          <w:sz w:val="20"/>
          <w:szCs w:val="20"/>
          <w:lang w:eastAsia="en-NZ"/>
        </w:rPr>
        <w:t>Vortex</w:t>
      </w:r>
      <w:r w:rsidR="00CA2869" w:rsidRPr="004146E5">
        <w:rPr>
          <w:rFonts w:ascii="Arial" w:eastAsia="Times New Roman" w:hAnsi="Arial" w:cs="Arial"/>
          <w:sz w:val="20"/>
          <w:szCs w:val="20"/>
          <w:lang w:eastAsia="en-NZ"/>
        </w:rPr>
        <w:t xml:space="preserve"> the Customer agrees that it is bound by these Terms of Trade and that the Customer’s own terms and conditions do not apply. </w:t>
      </w:r>
    </w:p>
    <w:p w14:paraId="5828F25D" w14:textId="77777777" w:rsidR="00CA2869" w:rsidRPr="004146E5" w:rsidRDefault="00CA2869" w:rsidP="004146E5">
      <w:pPr>
        <w:spacing w:after="0" w:line="240" w:lineRule="auto"/>
        <w:ind w:left="720" w:hanging="720"/>
        <w:rPr>
          <w:rFonts w:ascii="Arial" w:eastAsia="Times New Roman" w:hAnsi="Arial" w:cs="Arial"/>
          <w:sz w:val="20"/>
          <w:szCs w:val="20"/>
          <w:lang w:eastAsia="en-NZ"/>
        </w:rPr>
      </w:pPr>
    </w:p>
    <w:p w14:paraId="35E6B726" w14:textId="7DC23087" w:rsidR="00CA2869" w:rsidRPr="004146E5" w:rsidRDefault="00433E8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1.2</w:t>
      </w:r>
      <w:r w:rsidR="00CA2869" w:rsidRPr="004146E5">
        <w:rPr>
          <w:rFonts w:ascii="Arial" w:eastAsia="Times New Roman" w:hAnsi="Arial" w:cs="Arial"/>
          <w:sz w:val="20"/>
          <w:szCs w:val="20"/>
          <w:lang w:eastAsia="en-NZ"/>
        </w:rPr>
        <w:tab/>
        <w:t xml:space="preserve">Where the Customer has entered into a separate written supply agreement with </w:t>
      </w:r>
      <w:r w:rsidR="007B6C02">
        <w:rPr>
          <w:rFonts w:ascii="Arial" w:eastAsia="Times New Roman" w:hAnsi="Arial" w:cs="Arial"/>
          <w:sz w:val="20"/>
          <w:szCs w:val="20"/>
          <w:lang w:eastAsia="en-NZ"/>
        </w:rPr>
        <w:t>Vortex</w:t>
      </w:r>
      <w:r w:rsidR="00CA2869" w:rsidRPr="004146E5">
        <w:rPr>
          <w:rFonts w:ascii="Arial" w:eastAsia="Times New Roman" w:hAnsi="Arial" w:cs="Arial"/>
          <w:sz w:val="20"/>
          <w:szCs w:val="20"/>
          <w:lang w:eastAsia="en-NZ"/>
        </w:rPr>
        <w:t>, these Terms shall also apply except to the extent that there is any inconsistency between these Terms and the separate supply agreement, in which case the relevant provisions of the supply agreement shall prevail.</w:t>
      </w:r>
    </w:p>
    <w:p w14:paraId="6F0CECB7" w14:textId="77777777" w:rsidR="00CA2869" w:rsidRPr="004146E5" w:rsidRDefault="00CA2869" w:rsidP="004146E5">
      <w:pPr>
        <w:spacing w:after="0" w:line="240" w:lineRule="auto"/>
        <w:ind w:left="720" w:hanging="720"/>
        <w:rPr>
          <w:rFonts w:ascii="Arial" w:eastAsia="Times New Roman" w:hAnsi="Arial" w:cs="Arial"/>
          <w:sz w:val="20"/>
          <w:szCs w:val="20"/>
          <w:lang w:eastAsia="en-NZ"/>
        </w:rPr>
      </w:pPr>
    </w:p>
    <w:p w14:paraId="5DE2265C" w14:textId="77777777" w:rsidR="0027191F" w:rsidRPr="004146E5" w:rsidRDefault="00CA2869"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 xml:space="preserve"> </w:t>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Definitions</w:t>
      </w:r>
    </w:p>
    <w:p w14:paraId="47E67741" w14:textId="77777777" w:rsidR="00CA2869" w:rsidRPr="004146E5" w:rsidRDefault="00CA2869" w:rsidP="004146E5">
      <w:pPr>
        <w:spacing w:after="0" w:line="240" w:lineRule="auto"/>
        <w:rPr>
          <w:rFonts w:ascii="Arial" w:eastAsia="Times New Roman" w:hAnsi="Arial" w:cs="Arial"/>
          <w:sz w:val="20"/>
          <w:szCs w:val="20"/>
          <w:lang w:eastAsia="en-NZ"/>
        </w:rPr>
      </w:pPr>
    </w:p>
    <w:p w14:paraId="6F79DEAA" w14:textId="77777777" w:rsidR="00CA2869" w:rsidRPr="004146E5" w:rsidRDefault="00175E7A"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Unless the context otherwise requires, the following definitions shall apply to these </w:t>
      </w:r>
      <w:r w:rsidR="00F77871" w:rsidRPr="004146E5">
        <w:rPr>
          <w:rFonts w:ascii="Arial" w:eastAsia="Times New Roman" w:hAnsi="Arial" w:cs="Arial"/>
          <w:sz w:val="20"/>
          <w:szCs w:val="20"/>
          <w:lang w:eastAsia="en-NZ"/>
        </w:rPr>
        <w:t>T</w:t>
      </w:r>
      <w:r w:rsidRPr="004146E5">
        <w:rPr>
          <w:rFonts w:ascii="Arial" w:eastAsia="Times New Roman" w:hAnsi="Arial" w:cs="Arial"/>
          <w:sz w:val="20"/>
          <w:szCs w:val="20"/>
          <w:lang w:eastAsia="en-NZ"/>
        </w:rPr>
        <w:t xml:space="preserve">erms of </w:t>
      </w:r>
      <w:r w:rsidR="00F77871" w:rsidRPr="004146E5">
        <w:rPr>
          <w:rFonts w:ascii="Arial" w:eastAsia="Times New Roman" w:hAnsi="Arial" w:cs="Arial"/>
          <w:sz w:val="20"/>
          <w:szCs w:val="20"/>
          <w:lang w:eastAsia="en-NZ"/>
        </w:rPr>
        <w:t>T</w:t>
      </w:r>
      <w:r w:rsidRPr="004146E5">
        <w:rPr>
          <w:rFonts w:ascii="Arial" w:eastAsia="Times New Roman" w:hAnsi="Arial" w:cs="Arial"/>
          <w:sz w:val="20"/>
          <w:szCs w:val="20"/>
          <w:lang w:eastAsia="en-NZ"/>
        </w:rPr>
        <w:t>rade:</w:t>
      </w:r>
    </w:p>
    <w:p w14:paraId="316008BC" w14:textId="77777777" w:rsidR="00CA2869" w:rsidRPr="004146E5" w:rsidRDefault="00CA2869" w:rsidP="004146E5">
      <w:pPr>
        <w:spacing w:after="0" w:line="240" w:lineRule="auto"/>
        <w:rPr>
          <w:rFonts w:ascii="Arial" w:eastAsia="Times New Roman" w:hAnsi="Arial" w:cs="Arial"/>
          <w:b/>
          <w:sz w:val="20"/>
          <w:szCs w:val="20"/>
          <w:lang w:eastAsia="en-NZ"/>
        </w:rPr>
      </w:pPr>
    </w:p>
    <w:p w14:paraId="4C3BDA34" w14:textId="6F61045E" w:rsidR="00CA2869" w:rsidRPr="004146E5" w:rsidRDefault="006E5B63"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Credit Account</w:t>
      </w:r>
      <w:r w:rsidRPr="004146E5">
        <w:rPr>
          <w:rFonts w:ascii="Arial" w:eastAsia="Times New Roman" w:hAnsi="Arial" w:cs="Arial"/>
          <w:sz w:val="20"/>
          <w:szCs w:val="20"/>
          <w:lang w:eastAsia="en-NZ"/>
        </w:rPr>
        <w:t xml:space="preserve"> means the account for purchasing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w:t>
      </w:r>
      <w:r w:rsidR="00CA2869" w:rsidRPr="004146E5">
        <w:rPr>
          <w:rFonts w:ascii="Arial" w:eastAsia="Times New Roman" w:hAnsi="Arial" w:cs="Arial"/>
          <w:sz w:val="20"/>
          <w:szCs w:val="20"/>
          <w:lang w:eastAsia="en-NZ"/>
        </w:rPr>
        <w:t xml:space="preserve">or </w:t>
      </w:r>
      <w:r w:rsidR="00F66064" w:rsidRPr="004146E5">
        <w:rPr>
          <w:rFonts w:ascii="Arial" w:eastAsia="Times New Roman" w:hAnsi="Arial" w:cs="Arial"/>
          <w:sz w:val="20"/>
          <w:szCs w:val="20"/>
          <w:lang w:eastAsia="en-NZ"/>
        </w:rPr>
        <w:t>Services</w:t>
      </w:r>
      <w:r w:rsidR="00CA286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on credit held by the </w:t>
      </w:r>
      <w:r w:rsidR="00CA2869"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with the </w:t>
      </w:r>
      <w:r w:rsidR="007B6C02">
        <w:rPr>
          <w:rFonts w:ascii="Arial" w:eastAsia="Times New Roman" w:hAnsi="Arial" w:cs="Arial"/>
          <w:sz w:val="20"/>
          <w:szCs w:val="20"/>
          <w:lang w:eastAsia="en-NZ"/>
        </w:rPr>
        <w:t>Vortex</w:t>
      </w:r>
      <w:r w:rsidRPr="004146E5">
        <w:rPr>
          <w:rFonts w:ascii="Arial" w:eastAsia="Times New Roman" w:hAnsi="Arial" w:cs="Arial"/>
          <w:sz w:val="20"/>
          <w:szCs w:val="20"/>
          <w:lang w:eastAsia="en-NZ"/>
        </w:rPr>
        <w:t>.</w:t>
      </w:r>
    </w:p>
    <w:p w14:paraId="2F2EE8CA" w14:textId="77777777" w:rsidR="00CA2869" w:rsidRPr="004146E5" w:rsidRDefault="00CA2869" w:rsidP="004146E5">
      <w:pPr>
        <w:spacing w:after="0" w:line="240" w:lineRule="auto"/>
        <w:ind w:left="720"/>
        <w:rPr>
          <w:rFonts w:ascii="Arial" w:eastAsia="Times New Roman" w:hAnsi="Arial" w:cs="Arial"/>
          <w:b/>
          <w:sz w:val="20"/>
          <w:szCs w:val="20"/>
          <w:lang w:eastAsia="en-NZ"/>
        </w:rPr>
      </w:pPr>
    </w:p>
    <w:p w14:paraId="35A55670" w14:textId="065AAB38" w:rsidR="00832D4E" w:rsidRPr="004146E5" w:rsidRDefault="00832D4E"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Customer</w:t>
      </w:r>
      <w:r w:rsidRPr="004146E5">
        <w:rPr>
          <w:rFonts w:ascii="Arial" w:eastAsia="Times New Roman" w:hAnsi="Arial" w:cs="Arial"/>
          <w:sz w:val="20"/>
          <w:szCs w:val="20"/>
          <w:lang w:eastAsia="en-NZ"/>
        </w:rPr>
        <w:t xml:space="preserve"> means the person or entity who purchases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or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from </w:t>
      </w:r>
      <w:r w:rsidR="007B6C02">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and includes the Customer’s employees, contractors, subcontractors and agents. Where the Customer comprises 2 or more persons, means those persons jointly and severally.</w:t>
      </w:r>
    </w:p>
    <w:p w14:paraId="22F1E45A" w14:textId="77777777" w:rsidR="00832D4E" w:rsidRPr="004146E5" w:rsidRDefault="00832D4E" w:rsidP="004146E5">
      <w:pPr>
        <w:spacing w:after="0" w:line="240" w:lineRule="auto"/>
        <w:rPr>
          <w:rFonts w:ascii="Arial" w:eastAsia="Times New Roman" w:hAnsi="Arial" w:cs="Arial"/>
          <w:b/>
          <w:sz w:val="20"/>
          <w:szCs w:val="20"/>
          <w:lang w:eastAsia="en-NZ"/>
        </w:rPr>
      </w:pPr>
    </w:p>
    <w:p w14:paraId="34D2061F" w14:textId="1AFFAFE9" w:rsidR="00CA2869" w:rsidRPr="004146E5" w:rsidRDefault="00F66064"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Goods</w:t>
      </w:r>
      <w:r w:rsidR="0037373D" w:rsidRPr="004146E5">
        <w:rPr>
          <w:rFonts w:ascii="Arial" w:eastAsia="Times New Roman" w:hAnsi="Arial" w:cs="Arial"/>
          <w:b/>
          <w:sz w:val="20"/>
          <w:szCs w:val="20"/>
          <w:lang w:eastAsia="en-NZ"/>
        </w:rPr>
        <w:t xml:space="preserve"> </w:t>
      </w:r>
      <w:r w:rsidR="0037373D" w:rsidRPr="004146E5">
        <w:rPr>
          <w:rFonts w:ascii="Arial" w:eastAsia="Times New Roman" w:hAnsi="Arial" w:cs="Arial"/>
          <w:sz w:val="20"/>
          <w:szCs w:val="20"/>
          <w:lang w:eastAsia="en-NZ"/>
        </w:rPr>
        <w:t xml:space="preserve">means </w:t>
      </w:r>
      <w:r w:rsidRPr="004146E5">
        <w:rPr>
          <w:rFonts w:ascii="Arial" w:eastAsia="Times New Roman" w:hAnsi="Arial" w:cs="Arial"/>
          <w:sz w:val="20"/>
          <w:szCs w:val="20"/>
          <w:lang w:eastAsia="en-NZ"/>
        </w:rPr>
        <w:t>any</w:t>
      </w:r>
      <w:r w:rsidR="00832D4E"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goods</w:t>
      </w:r>
      <w:r w:rsidR="00832D4E" w:rsidRPr="004146E5">
        <w:rPr>
          <w:rFonts w:ascii="Arial" w:eastAsia="Times New Roman" w:hAnsi="Arial" w:cs="Arial"/>
          <w:sz w:val="20"/>
          <w:szCs w:val="20"/>
          <w:lang w:eastAsia="en-NZ"/>
        </w:rPr>
        <w:t xml:space="preserve"> provided or manufactured by </w:t>
      </w:r>
      <w:r w:rsidR="007B6C02">
        <w:rPr>
          <w:rFonts w:ascii="Arial" w:eastAsia="Times New Roman" w:hAnsi="Arial" w:cs="Arial"/>
          <w:sz w:val="20"/>
          <w:szCs w:val="20"/>
          <w:lang w:eastAsia="en-NZ"/>
        </w:rPr>
        <w:t>Vortex</w:t>
      </w:r>
      <w:r w:rsidR="00832D4E" w:rsidRPr="004146E5">
        <w:rPr>
          <w:rFonts w:ascii="Arial" w:eastAsia="Times New Roman" w:hAnsi="Arial" w:cs="Arial"/>
          <w:sz w:val="20"/>
          <w:szCs w:val="20"/>
          <w:lang w:eastAsia="en-NZ"/>
        </w:rPr>
        <w:t>.</w:t>
      </w:r>
    </w:p>
    <w:p w14:paraId="78419A4A" w14:textId="77777777" w:rsidR="00832D4E" w:rsidRPr="004146E5" w:rsidRDefault="00832D4E" w:rsidP="004146E5">
      <w:pPr>
        <w:spacing w:after="0" w:line="240" w:lineRule="auto"/>
        <w:ind w:left="720"/>
        <w:rPr>
          <w:rFonts w:ascii="Arial" w:eastAsia="Times New Roman" w:hAnsi="Arial" w:cs="Arial"/>
          <w:sz w:val="20"/>
          <w:szCs w:val="20"/>
          <w:lang w:eastAsia="en-NZ"/>
        </w:rPr>
      </w:pPr>
    </w:p>
    <w:p w14:paraId="07C91095" w14:textId="5A375C6C" w:rsidR="00832D4E" w:rsidRPr="004146E5" w:rsidRDefault="00832D4E"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 xml:space="preserve">Order </w:t>
      </w:r>
      <w:r w:rsidRPr="004146E5">
        <w:rPr>
          <w:rFonts w:ascii="Arial" w:eastAsia="Times New Roman" w:hAnsi="Arial" w:cs="Arial"/>
          <w:sz w:val="20"/>
          <w:szCs w:val="20"/>
          <w:lang w:eastAsia="en-NZ"/>
        </w:rPr>
        <w:t xml:space="preserve">means an agreement between </w:t>
      </w:r>
      <w:r w:rsidR="00C1432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and the Customer for </w:t>
      </w:r>
      <w:r w:rsidR="00C1432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to supply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and/or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to the Customer. </w:t>
      </w:r>
    </w:p>
    <w:p w14:paraId="35FD04C3" w14:textId="77777777" w:rsidR="00CA2869" w:rsidRPr="004146E5" w:rsidRDefault="0037373D"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PPSA</w:t>
      </w:r>
      <w:r w:rsidRPr="004146E5">
        <w:rPr>
          <w:rFonts w:ascii="Arial" w:eastAsia="Times New Roman" w:hAnsi="Arial" w:cs="Arial"/>
          <w:sz w:val="20"/>
          <w:szCs w:val="20"/>
          <w:lang w:eastAsia="en-NZ"/>
        </w:rPr>
        <w:t xml:space="preserve"> means the Personal Properties Securities Act 1999 and associated regulations.</w:t>
      </w:r>
    </w:p>
    <w:p w14:paraId="46AC8063" w14:textId="77777777" w:rsidR="00CA2869" w:rsidRPr="004146E5" w:rsidRDefault="00CA2869" w:rsidP="004146E5">
      <w:pPr>
        <w:spacing w:after="0" w:line="240" w:lineRule="auto"/>
        <w:ind w:left="720"/>
        <w:rPr>
          <w:rFonts w:ascii="Arial" w:eastAsia="Times New Roman" w:hAnsi="Arial" w:cs="Arial"/>
          <w:b/>
          <w:sz w:val="20"/>
          <w:szCs w:val="20"/>
          <w:lang w:eastAsia="en-NZ"/>
        </w:rPr>
      </w:pPr>
    </w:p>
    <w:p w14:paraId="62C61DBF" w14:textId="77777777" w:rsidR="00CA2869" w:rsidRPr="004146E5" w:rsidRDefault="0037373D"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PPSR</w:t>
      </w:r>
      <w:r w:rsidRPr="004146E5">
        <w:rPr>
          <w:rFonts w:ascii="Arial" w:eastAsia="Times New Roman" w:hAnsi="Arial" w:cs="Arial"/>
          <w:sz w:val="20"/>
          <w:szCs w:val="20"/>
          <w:lang w:eastAsia="en-NZ"/>
        </w:rPr>
        <w:t xml:space="preserve"> means the Personal Properties Securities Register, under the PPSA.</w:t>
      </w:r>
    </w:p>
    <w:p w14:paraId="657002AC" w14:textId="77777777" w:rsidR="00832D4E" w:rsidRPr="004146E5" w:rsidRDefault="00832D4E" w:rsidP="004146E5">
      <w:pPr>
        <w:spacing w:after="0" w:line="240" w:lineRule="auto"/>
        <w:ind w:left="720"/>
        <w:rPr>
          <w:rFonts w:ascii="Arial" w:eastAsia="Times New Roman" w:hAnsi="Arial" w:cs="Arial"/>
          <w:sz w:val="20"/>
          <w:szCs w:val="20"/>
          <w:lang w:eastAsia="en-NZ"/>
        </w:rPr>
      </w:pPr>
    </w:p>
    <w:p w14:paraId="15237BF8" w14:textId="77777777" w:rsidR="00832D4E" w:rsidRPr="004146E5" w:rsidRDefault="00832D4E" w:rsidP="004146E5">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 xml:space="preserve">Quotation </w:t>
      </w:r>
      <w:r w:rsidRPr="004146E5">
        <w:rPr>
          <w:rFonts w:ascii="Arial" w:eastAsia="Times New Roman" w:hAnsi="Arial" w:cs="Arial"/>
          <w:sz w:val="20"/>
          <w:szCs w:val="20"/>
          <w:lang w:eastAsia="en-NZ"/>
        </w:rPr>
        <w:t xml:space="preserve">means a written offer from Pounamu to the Customer to supply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and/or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for a specified price subject to the terms and conditions of such offer. </w:t>
      </w:r>
    </w:p>
    <w:p w14:paraId="0D5799C3" w14:textId="77777777" w:rsidR="00832D4E" w:rsidRPr="004146E5" w:rsidRDefault="00832D4E" w:rsidP="004146E5">
      <w:pPr>
        <w:spacing w:after="0" w:line="240" w:lineRule="auto"/>
        <w:rPr>
          <w:rFonts w:ascii="Arial" w:eastAsia="Times New Roman" w:hAnsi="Arial" w:cs="Arial"/>
          <w:sz w:val="20"/>
          <w:szCs w:val="20"/>
          <w:lang w:eastAsia="en-NZ"/>
        </w:rPr>
      </w:pPr>
    </w:p>
    <w:p w14:paraId="126FA667" w14:textId="76C1473D" w:rsidR="00C14323" w:rsidRDefault="00F66064" w:rsidP="00C14323">
      <w:pPr>
        <w:spacing w:after="0" w:line="240" w:lineRule="auto"/>
        <w:ind w:left="720"/>
        <w:rPr>
          <w:rFonts w:ascii="Arial" w:eastAsia="Times New Roman" w:hAnsi="Arial" w:cs="Arial"/>
          <w:sz w:val="20"/>
          <w:szCs w:val="20"/>
          <w:lang w:eastAsia="en-NZ"/>
        </w:rPr>
      </w:pPr>
      <w:r w:rsidRPr="004146E5">
        <w:rPr>
          <w:rFonts w:ascii="Arial" w:eastAsia="Times New Roman" w:hAnsi="Arial" w:cs="Arial"/>
          <w:b/>
          <w:sz w:val="20"/>
          <w:szCs w:val="20"/>
          <w:lang w:eastAsia="en-NZ"/>
        </w:rPr>
        <w:t>Services</w:t>
      </w:r>
      <w:r w:rsidR="00832D4E" w:rsidRPr="004146E5">
        <w:rPr>
          <w:rFonts w:ascii="Arial" w:eastAsia="Times New Roman" w:hAnsi="Arial" w:cs="Arial"/>
          <w:sz w:val="20"/>
          <w:szCs w:val="20"/>
          <w:lang w:eastAsia="en-NZ"/>
        </w:rPr>
        <w:t xml:space="preserve"> means any </w:t>
      </w:r>
      <w:r w:rsidRPr="004146E5">
        <w:rPr>
          <w:rFonts w:ascii="Arial" w:eastAsia="Times New Roman" w:hAnsi="Arial" w:cs="Arial"/>
          <w:sz w:val="20"/>
          <w:szCs w:val="20"/>
          <w:lang w:eastAsia="en-NZ"/>
        </w:rPr>
        <w:t>services</w:t>
      </w:r>
      <w:r w:rsidR="00832D4E" w:rsidRPr="004146E5">
        <w:rPr>
          <w:rFonts w:ascii="Arial" w:eastAsia="Times New Roman" w:hAnsi="Arial" w:cs="Arial"/>
          <w:sz w:val="20"/>
          <w:szCs w:val="20"/>
          <w:lang w:eastAsia="en-NZ"/>
        </w:rPr>
        <w:t xml:space="preserve"> provided by Pounamu.</w:t>
      </w:r>
    </w:p>
    <w:p w14:paraId="7B9C1C6C" w14:textId="77777777" w:rsidR="00C14323" w:rsidRPr="004146E5" w:rsidRDefault="00C14323" w:rsidP="00C14323">
      <w:pPr>
        <w:spacing w:after="0" w:line="240" w:lineRule="auto"/>
        <w:ind w:left="720"/>
        <w:rPr>
          <w:rFonts w:ascii="Arial" w:eastAsia="Times New Roman" w:hAnsi="Arial" w:cs="Arial"/>
          <w:sz w:val="20"/>
          <w:szCs w:val="20"/>
          <w:lang w:eastAsia="en-NZ"/>
        </w:rPr>
      </w:pPr>
    </w:p>
    <w:p w14:paraId="2EFB61CF" w14:textId="0917F739" w:rsidR="00C14323" w:rsidRPr="00924D4C" w:rsidRDefault="00C14323" w:rsidP="00C14323">
      <w:pPr>
        <w:spacing w:after="0" w:line="240" w:lineRule="auto"/>
        <w:ind w:left="720"/>
        <w:rPr>
          <w:rFonts w:ascii="Arial" w:eastAsia="Times New Roman" w:hAnsi="Arial" w:cs="Arial"/>
          <w:sz w:val="20"/>
          <w:szCs w:val="20"/>
          <w:lang w:eastAsia="en-NZ"/>
        </w:rPr>
      </w:pPr>
      <w:r w:rsidRPr="00924D4C">
        <w:rPr>
          <w:rFonts w:ascii="Arial" w:eastAsia="Times New Roman" w:hAnsi="Arial" w:cs="Arial"/>
          <w:b/>
          <w:sz w:val="20"/>
          <w:szCs w:val="20"/>
          <w:lang w:eastAsia="en-NZ"/>
        </w:rPr>
        <w:t>Vortex</w:t>
      </w:r>
      <w:r w:rsidRPr="00924D4C">
        <w:rPr>
          <w:rFonts w:ascii="Arial" w:eastAsia="Times New Roman" w:hAnsi="Arial" w:cs="Arial"/>
          <w:sz w:val="20"/>
          <w:szCs w:val="20"/>
          <w:lang w:eastAsia="en-NZ"/>
        </w:rPr>
        <w:t xml:space="preserve"> means ‘Vortex </w:t>
      </w:r>
      <w:r w:rsidRPr="00924D4C">
        <w:rPr>
          <w:rFonts w:ascii="Arial" w:eastAsia="Times New Roman" w:hAnsi="Arial" w:cs="Arial"/>
          <w:color w:val="FF0000"/>
          <w:sz w:val="20"/>
          <w:szCs w:val="20"/>
          <w:lang w:eastAsia="en-NZ"/>
        </w:rPr>
        <w:t xml:space="preserve">Holdings </w:t>
      </w:r>
      <w:r w:rsidRPr="00924D4C">
        <w:rPr>
          <w:rFonts w:ascii="Arial" w:eastAsia="Times New Roman" w:hAnsi="Arial" w:cs="Arial"/>
          <w:sz w:val="20"/>
          <w:szCs w:val="20"/>
          <w:lang w:eastAsia="en-NZ"/>
        </w:rPr>
        <w:t xml:space="preserve">Limited’ together with its successors and assigns or any person acting on behalf of Vortex </w:t>
      </w:r>
      <w:r w:rsidRPr="00924D4C">
        <w:rPr>
          <w:rFonts w:ascii="Arial" w:eastAsia="Times New Roman" w:hAnsi="Arial" w:cs="Arial"/>
          <w:color w:val="FF0000"/>
          <w:sz w:val="20"/>
          <w:szCs w:val="20"/>
          <w:lang w:eastAsia="en-NZ"/>
        </w:rPr>
        <w:t>Holdings</w:t>
      </w:r>
      <w:r w:rsidRPr="00924D4C">
        <w:rPr>
          <w:rFonts w:ascii="Arial" w:eastAsia="Times New Roman" w:hAnsi="Arial" w:cs="Arial"/>
          <w:sz w:val="20"/>
          <w:szCs w:val="20"/>
          <w:lang w:eastAsia="en-NZ"/>
        </w:rPr>
        <w:t xml:space="preserve"> Limited with the authority of Joe Goodin.</w:t>
      </w:r>
    </w:p>
    <w:p w14:paraId="7CE3FE5D" w14:textId="77777777" w:rsidR="00C14323" w:rsidRPr="004146E5" w:rsidRDefault="00C14323" w:rsidP="00C14323">
      <w:pPr>
        <w:spacing w:after="0" w:line="240" w:lineRule="auto"/>
        <w:ind w:left="720"/>
        <w:rPr>
          <w:rFonts w:ascii="Arial" w:eastAsia="Times New Roman" w:hAnsi="Arial" w:cs="Arial"/>
          <w:b/>
          <w:sz w:val="20"/>
          <w:szCs w:val="20"/>
          <w:lang w:eastAsia="en-NZ"/>
        </w:rPr>
      </w:pPr>
    </w:p>
    <w:p w14:paraId="6334CCA7" w14:textId="77777777" w:rsidR="00C14323" w:rsidRPr="004146E5" w:rsidRDefault="00C14323" w:rsidP="004146E5">
      <w:pPr>
        <w:spacing w:after="0" w:line="240" w:lineRule="auto"/>
        <w:ind w:left="720"/>
        <w:rPr>
          <w:rFonts w:ascii="Arial" w:eastAsia="Times New Roman" w:hAnsi="Arial" w:cs="Arial"/>
          <w:sz w:val="20"/>
          <w:szCs w:val="20"/>
          <w:lang w:eastAsia="en-NZ"/>
        </w:rPr>
      </w:pPr>
    </w:p>
    <w:p w14:paraId="7DB08243" w14:textId="77777777" w:rsidR="00CA2869" w:rsidRPr="004146E5" w:rsidRDefault="00CA2869" w:rsidP="004146E5">
      <w:pPr>
        <w:spacing w:after="0" w:line="240" w:lineRule="auto"/>
        <w:ind w:left="567" w:hanging="567"/>
        <w:rPr>
          <w:rFonts w:ascii="Arial" w:eastAsia="Times New Roman" w:hAnsi="Arial" w:cs="Arial"/>
          <w:b/>
          <w:bCs/>
          <w:sz w:val="20"/>
          <w:szCs w:val="20"/>
          <w:lang w:eastAsia="en-NZ"/>
        </w:rPr>
      </w:pPr>
    </w:p>
    <w:p w14:paraId="77822E36" w14:textId="77777777" w:rsidR="0027191F" w:rsidRPr="004146E5" w:rsidRDefault="00433E83"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Quotations</w:t>
      </w:r>
      <w:r w:rsidR="00832D4E" w:rsidRPr="004146E5">
        <w:rPr>
          <w:rFonts w:ascii="Arial" w:eastAsia="Times New Roman" w:hAnsi="Arial" w:cs="Arial"/>
          <w:b/>
          <w:bCs/>
          <w:sz w:val="20"/>
          <w:szCs w:val="20"/>
          <w:lang w:eastAsia="en-NZ"/>
        </w:rPr>
        <w:t xml:space="preserve"> &amp; Orders </w:t>
      </w:r>
    </w:p>
    <w:p w14:paraId="5833C0C8" w14:textId="77777777" w:rsidR="00832D4E" w:rsidRPr="004146E5" w:rsidRDefault="00832D4E" w:rsidP="004146E5">
      <w:pPr>
        <w:pStyle w:val="ListParagraph"/>
        <w:spacing w:after="0" w:line="240" w:lineRule="auto"/>
        <w:ind w:left="360"/>
        <w:rPr>
          <w:rFonts w:ascii="Arial" w:eastAsia="Times New Roman" w:hAnsi="Arial" w:cs="Arial"/>
          <w:sz w:val="20"/>
          <w:szCs w:val="20"/>
          <w:lang w:eastAsia="en-NZ"/>
        </w:rPr>
      </w:pPr>
    </w:p>
    <w:p w14:paraId="5477998A" w14:textId="24E83FAA" w:rsidR="0027191F" w:rsidRPr="004146E5" w:rsidRDefault="00832D4E"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sz w:val="20"/>
          <w:szCs w:val="20"/>
          <w:lang w:eastAsia="en-NZ"/>
        </w:rPr>
        <w:t>3</w:t>
      </w:r>
      <w:r w:rsidR="002B46E8"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r>
      <w:r w:rsidR="00433E83" w:rsidRPr="004146E5">
        <w:rPr>
          <w:rFonts w:ascii="Arial" w:eastAsia="Times New Roman" w:hAnsi="Arial" w:cs="Arial"/>
          <w:sz w:val="20"/>
          <w:szCs w:val="20"/>
          <w:lang w:eastAsia="en-NZ"/>
        </w:rPr>
        <w:tab/>
      </w:r>
      <w:r w:rsidRPr="004146E5">
        <w:rPr>
          <w:rFonts w:ascii="Arial" w:eastAsia="Times New Roman" w:hAnsi="Arial" w:cs="Arial"/>
          <w:sz w:val="20"/>
          <w:szCs w:val="20"/>
          <w:lang w:eastAsia="en-NZ"/>
        </w:rPr>
        <w:t xml:space="preserve">These terms apply to all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supplied by .</w:t>
      </w:r>
    </w:p>
    <w:p w14:paraId="0B4A17A8" w14:textId="77777777" w:rsidR="00832D4E" w:rsidRPr="004146E5" w:rsidRDefault="00832D4E" w:rsidP="004146E5">
      <w:pPr>
        <w:spacing w:after="0" w:line="240" w:lineRule="auto"/>
        <w:ind w:left="567" w:hanging="567"/>
        <w:rPr>
          <w:rFonts w:ascii="Arial" w:eastAsia="Times New Roman" w:hAnsi="Arial" w:cs="Arial"/>
          <w:sz w:val="20"/>
          <w:szCs w:val="20"/>
          <w:lang w:eastAsia="en-NZ"/>
        </w:rPr>
      </w:pPr>
    </w:p>
    <w:p w14:paraId="347A3750" w14:textId="77777777" w:rsidR="0027191F" w:rsidRPr="004146E5" w:rsidRDefault="0027191F" w:rsidP="004146E5">
      <w:pPr>
        <w:pStyle w:val="ListParagraph"/>
        <w:numPr>
          <w:ilvl w:val="0"/>
          <w:numId w:val="6"/>
        </w:num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acceptance of that quotation </w:t>
      </w:r>
      <w:r w:rsidR="00832D4E" w:rsidRPr="004146E5">
        <w:rPr>
          <w:rFonts w:ascii="Arial" w:eastAsia="Times New Roman" w:hAnsi="Arial" w:cs="Arial"/>
          <w:sz w:val="20"/>
          <w:szCs w:val="20"/>
          <w:lang w:eastAsia="en-NZ"/>
        </w:rPr>
        <w:t xml:space="preserve">or order </w:t>
      </w:r>
      <w:r w:rsidRPr="004146E5">
        <w:rPr>
          <w:rFonts w:ascii="Arial" w:eastAsia="Times New Roman" w:hAnsi="Arial" w:cs="Arial"/>
          <w:sz w:val="20"/>
          <w:szCs w:val="20"/>
          <w:lang w:eastAsia="en-NZ"/>
        </w:rPr>
        <w:t xml:space="preserve">by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includes the acceptance of these Terms of Trade except to the extent that they are in conflict with the express terms of the quotation</w:t>
      </w:r>
      <w:r w:rsidR="00832D4E" w:rsidRPr="004146E5">
        <w:rPr>
          <w:rFonts w:ascii="Arial" w:eastAsia="Times New Roman" w:hAnsi="Arial" w:cs="Arial"/>
          <w:sz w:val="20"/>
          <w:szCs w:val="20"/>
          <w:lang w:eastAsia="en-NZ"/>
        </w:rPr>
        <w:t xml:space="preserve"> or order</w:t>
      </w:r>
      <w:r w:rsidRPr="004146E5">
        <w:rPr>
          <w:rFonts w:ascii="Arial" w:eastAsia="Times New Roman" w:hAnsi="Arial" w:cs="Arial"/>
          <w:sz w:val="20"/>
          <w:szCs w:val="20"/>
          <w:lang w:eastAsia="en-NZ"/>
        </w:rPr>
        <w:t>.</w:t>
      </w:r>
    </w:p>
    <w:p w14:paraId="4FA8C324" w14:textId="77777777" w:rsidR="00832D4E" w:rsidRPr="004146E5" w:rsidRDefault="00832D4E" w:rsidP="004146E5">
      <w:pPr>
        <w:pStyle w:val="ListParagraph"/>
        <w:tabs>
          <w:tab w:val="left" w:pos="1134"/>
        </w:tabs>
        <w:spacing w:after="0" w:line="240" w:lineRule="auto"/>
        <w:ind w:left="1137"/>
        <w:rPr>
          <w:rFonts w:ascii="Arial" w:eastAsia="Times New Roman" w:hAnsi="Arial" w:cs="Arial"/>
          <w:sz w:val="20"/>
          <w:szCs w:val="20"/>
          <w:lang w:eastAsia="en-NZ"/>
        </w:rPr>
      </w:pPr>
    </w:p>
    <w:p w14:paraId="18531612" w14:textId="33930CA1" w:rsidR="0027191F" w:rsidRPr="004146E5" w:rsidRDefault="00C14323" w:rsidP="004146E5">
      <w:pPr>
        <w:pStyle w:val="ListParagraph"/>
        <w:numPr>
          <w:ilvl w:val="0"/>
          <w:numId w:val="6"/>
        </w:numPr>
        <w:tabs>
          <w:tab w:val="left" w:pos="1134"/>
        </w:tabs>
        <w:spacing w:after="0" w:line="240" w:lineRule="auto"/>
        <w:ind w:left="1077" w:hanging="357"/>
        <w:rPr>
          <w:rFonts w:ascii="Arial" w:eastAsia="Times New Roman" w:hAnsi="Arial" w:cs="Arial"/>
          <w:sz w:val="20"/>
          <w:szCs w:val="20"/>
          <w:lang w:eastAsia="en-NZ"/>
        </w:rPr>
      </w:pPr>
      <w:r>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reserves the right to request a deposit from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before </w:t>
      </w:r>
      <w:r w:rsidR="00E126A2" w:rsidRPr="004146E5">
        <w:rPr>
          <w:rFonts w:ascii="Arial" w:eastAsia="Times New Roman" w:hAnsi="Arial" w:cs="Arial"/>
          <w:sz w:val="20"/>
          <w:szCs w:val="20"/>
          <w:lang w:eastAsia="en-NZ"/>
        </w:rPr>
        <w:t xml:space="preserve">supplying </w:t>
      </w:r>
      <w:r w:rsidR="0027191F" w:rsidRPr="004146E5">
        <w:rPr>
          <w:rFonts w:ascii="Arial" w:eastAsia="Times New Roman" w:hAnsi="Arial" w:cs="Arial"/>
          <w:sz w:val="20"/>
          <w:szCs w:val="20"/>
          <w:lang w:eastAsia="en-NZ"/>
        </w:rPr>
        <w:t xml:space="preserve">any </w:t>
      </w:r>
      <w:r w:rsidR="00F66064" w:rsidRPr="004146E5">
        <w:rPr>
          <w:rFonts w:ascii="Arial" w:eastAsia="Times New Roman" w:hAnsi="Arial" w:cs="Arial"/>
          <w:sz w:val="20"/>
          <w:szCs w:val="20"/>
          <w:lang w:eastAsia="en-NZ"/>
        </w:rPr>
        <w:t>Goods</w:t>
      </w:r>
      <w:r w:rsidR="00F22829" w:rsidRPr="004146E5">
        <w:rPr>
          <w:rFonts w:ascii="Arial" w:eastAsia="Times New Roman" w:hAnsi="Arial" w:cs="Arial"/>
          <w:sz w:val="20"/>
          <w:szCs w:val="20"/>
          <w:lang w:eastAsia="en-NZ"/>
        </w:rPr>
        <w:t xml:space="preserve"> or </w:t>
      </w:r>
      <w:r w:rsidR="00F66064" w:rsidRPr="004146E5">
        <w:rPr>
          <w:rFonts w:ascii="Arial" w:eastAsia="Times New Roman" w:hAnsi="Arial" w:cs="Arial"/>
          <w:sz w:val="20"/>
          <w:szCs w:val="20"/>
          <w:lang w:eastAsia="en-NZ"/>
        </w:rPr>
        <w:t>Services</w:t>
      </w:r>
      <w:r w:rsidR="0027191F" w:rsidRPr="004146E5">
        <w:rPr>
          <w:rFonts w:ascii="Arial" w:eastAsia="Times New Roman" w:hAnsi="Arial" w:cs="Arial"/>
          <w:sz w:val="20"/>
          <w:szCs w:val="20"/>
          <w:lang w:eastAsia="en-NZ"/>
        </w:rPr>
        <w:t xml:space="preserve">. The amount of the deposit shall be requested in writing by </w:t>
      </w:r>
      <w:r>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w:t>
      </w:r>
    </w:p>
    <w:p w14:paraId="468269C9" w14:textId="77777777" w:rsidR="00433E83" w:rsidRPr="004146E5" w:rsidRDefault="00433E83" w:rsidP="004146E5">
      <w:pPr>
        <w:pStyle w:val="ListParagraph"/>
        <w:rPr>
          <w:rFonts w:ascii="Arial" w:eastAsia="Times New Roman" w:hAnsi="Arial" w:cs="Arial"/>
          <w:sz w:val="20"/>
          <w:szCs w:val="20"/>
          <w:lang w:eastAsia="en-NZ"/>
        </w:rPr>
      </w:pPr>
    </w:p>
    <w:p w14:paraId="1421152B" w14:textId="77777777" w:rsidR="00433E83" w:rsidRPr="004146E5" w:rsidRDefault="0027191F" w:rsidP="004146E5">
      <w:pPr>
        <w:pStyle w:val="ListParagraph"/>
        <w:numPr>
          <w:ilvl w:val="0"/>
          <w:numId w:val="6"/>
        </w:num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quotation will only include such </w:t>
      </w:r>
      <w:r w:rsidR="00F66064" w:rsidRPr="004146E5">
        <w:rPr>
          <w:rFonts w:ascii="Arial" w:eastAsia="Times New Roman" w:hAnsi="Arial" w:cs="Arial"/>
          <w:sz w:val="20"/>
          <w:szCs w:val="20"/>
          <w:lang w:eastAsia="en-NZ"/>
        </w:rPr>
        <w:t>Goods</w:t>
      </w:r>
      <w:r w:rsidR="00F07A5C" w:rsidRPr="004146E5">
        <w:rPr>
          <w:rFonts w:ascii="Arial" w:eastAsia="Times New Roman" w:hAnsi="Arial" w:cs="Arial"/>
          <w:sz w:val="20"/>
          <w:szCs w:val="20"/>
          <w:lang w:eastAsia="en-NZ"/>
        </w:rPr>
        <w:t xml:space="preserve"> or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as are specified therein.</w:t>
      </w:r>
    </w:p>
    <w:p w14:paraId="5435E198" w14:textId="77777777" w:rsidR="00433E83" w:rsidRPr="004146E5" w:rsidRDefault="00433E83" w:rsidP="004146E5">
      <w:pPr>
        <w:pStyle w:val="ListParagraph"/>
        <w:rPr>
          <w:rFonts w:ascii="Arial" w:eastAsia="Times New Roman" w:hAnsi="Arial" w:cs="Arial"/>
          <w:sz w:val="20"/>
          <w:szCs w:val="20"/>
          <w:lang w:eastAsia="en-NZ"/>
        </w:rPr>
      </w:pPr>
    </w:p>
    <w:p w14:paraId="321C6F4B" w14:textId="77777777" w:rsidR="00433E83" w:rsidRPr="004146E5" w:rsidRDefault="0027191F" w:rsidP="004146E5">
      <w:pPr>
        <w:pStyle w:val="ListParagraph"/>
        <w:numPr>
          <w:ilvl w:val="0"/>
          <w:numId w:val="6"/>
        </w:num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Unless previously withdrawn the quotation will be </w:t>
      </w:r>
      <w:r w:rsidR="00FB1115" w:rsidRPr="004146E5">
        <w:rPr>
          <w:rFonts w:ascii="Arial" w:eastAsia="Times New Roman" w:hAnsi="Arial" w:cs="Arial"/>
          <w:sz w:val="20"/>
          <w:szCs w:val="20"/>
          <w:lang w:eastAsia="en-NZ"/>
        </w:rPr>
        <w:t>valid</w:t>
      </w:r>
      <w:r w:rsidRPr="004146E5">
        <w:rPr>
          <w:rFonts w:ascii="Arial" w:eastAsia="Times New Roman" w:hAnsi="Arial" w:cs="Arial"/>
          <w:sz w:val="20"/>
          <w:szCs w:val="20"/>
          <w:lang w:eastAsia="en-NZ"/>
        </w:rPr>
        <w:t xml:space="preserve"> for the period stated therein, or whe</w:t>
      </w:r>
      <w:r w:rsidR="00FB1115" w:rsidRPr="004146E5">
        <w:rPr>
          <w:rFonts w:ascii="Arial" w:eastAsia="Times New Roman" w:hAnsi="Arial" w:cs="Arial"/>
          <w:sz w:val="20"/>
          <w:szCs w:val="20"/>
          <w:lang w:eastAsia="en-NZ"/>
        </w:rPr>
        <w:t>re</w:t>
      </w:r>
      <w:r w:rsidRPr="004146E5">
        <w:rPr>
          <w:rFonts w:ascii="Arial" w:eastAsia="Times New Roman" w:hAnsi="Arial" w:cs="Arial"/>
          <w:sz w:val="20"/>
          <w:szCs w:val="20"/>
          <w:lang w:eastAsia="en-NZ"/>
        </w:rPr>
        <w:t xml:space="preserve"> no period is stated for thirty (30) days from the date thereof.</w:t>
      </w:r>
    </w:p>
    <w:p w14:paraId="07E65961" w14:textId="77777777" w:rsidR="00433E83" w:rsidRPr="004146E5" w:rsidRDefault="00433E83" w:rsidP="004146E5">
      <w:pPr>
        <w:pStyle w:val="ListParagraph"/>
        <w:rPr>
          <w:rFonts w:ascii="Arial" w:eastAsia="Times New Roman" w:hAnsi="Arial" w:cs="Arial"/>
          <w:sz w:val="20"/>
          <w:szCs w:val="20"/>
          <w:lang w:eastAsia="en-NZ"/>
        </w:rPr>
      </w:pPr>
    </w:p>
    <w:p w14:paraId="2B23D888" w14:textId="77777777" w:rsidR="00433E83" w:rsidRPr="004146E5" w:rsidRDefault="00433E83" w:rsidP="004146E5">
      <w:pPr>
        <w:pStyle w:val="ListParagraph"/>
        <w:rPr>
          <w:rFonts w:ascii="Arial" w:eastAsia="Times New Roman" w:hAnsi="Arial" w:cs="Arial"/>
          <w:sz w:val="20"/>
          <w:szCs w:val="20"/>
          <w:lang w:eastAsia="en-NZ"/>
        </w:rPr>
      </w:pPr>
    </w:p>
    <w:p w14:paraId="1936A0D1" w14:textId="4AFE2479" w:rsidR="00433E83" w:rsidRPr="004146E5" w:rsidRDefault="00C14323" w:rsidP="004146E5">
      <w:pPr>
        <w:pStyle w:val="ListParagraph"/>
        <w:numPr>
          <w:ilvl w:val="0"/>
          <w:numId w:val="6"/>
        </w:numPr>
        <w:tabs>
          <w:tab w:val="left" w:pos="1134"/>
        </w:tabs>
        <w:spacing w:after="0" w:line="240" w:lineRule="auto"/>
        <w:ind w:left="1077" w:hanging="357"/>
        <w:rPr>
          <w:rFonts w:ascii="Arial" w:eastAsia="Times New Roman" w:hAnsi="Arial" w:cs="Arial"/>
          <w:sz w:val="20"/>
          <w:szCs w:val="20"/>
          <w:lang w:eastAsia="en-NZ"/>
        </w:rPr>
      </w:pPr>
      <w:r>
        <w:rPr>
          <w:rFonts w:ascii="Arial" w:eastAsia="Times New Roman" w:hAnsi="Arial" w:cs="Arial"/>
          <w:sz w:val="20"/>
          <w:szCs w:val="20"/>
          <w:lang w:eastAsia="en-NZ"/>
        </w:rPr>
        <w:t>Vortex</w:t>
      </w:r>
      <w:r w:rsidR="00433E83" w:rsidRPr="004146E5">
        <w:rPr>
          <w:rFonts w:ascii="Arial" w:eastAsia="Times New Roman" w:hAnsi="Arial" w:cs="Arial"/>
          <w:sz w:val="20"/>
          <w:szCs w:val="20"/>
          <w:lang w:eastAsia="en-NZ"/>
        </w:rPr>
        <w:t xml:space="preserve"> may decline any order in its sole discretion. </w:t>
      </w:r>
    </w:p>
    <w:p w14:paraId="5FC4295F" w14:textId="77777777" w:rsidR="00433E83" w:rsidRPr="004146E5" w:rsidRDefault="00433E83" w:rsidP="004146E5">
      <w:pPr>
        <w:spacing w:after="0" w:line="240" w:lineRule="auto"/>
        <w:ind w:left="567" w:hanging="567"/>
        <w:rPr>
          <w:rFonts w:ascii="Arial" w:eastAsia="Times New Roman" w:hAnsi="Arial" w:cs="Arial"/>
          <w:b/>
          <w:bCs/>
          <w:sz w:val="20"/>
          <w:szCs w:val="20"/>
          <w:lang w:eastAsia="en-NZ"/>
        </w:rPr>
      </w:pPr>
    </w:p>
    <w:p w14:paraId="03740B3D" w14:textId="77777777" w:rsidR="0027191F" w:rsidRPr="004146E5" w:rsidRDefault="00433E83"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 xml:space="preserve"> </w:t>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Prices</w:t>
      </w:r>
    </w:p>
    <w:p w14:paraId="15DFE1F4" w14:textId="77777777" w:rsidR="00433E83" w:rsidRPr="004146E5" w:rsidRDefault="00433E83" w:rsidP="004146E5">
      <w:pPr>
        <w:pStyle w:val="ListParagraph"/>
        <w:spacing w:after="0" w:line="240" w:lineRule="auto"/>
        <w:ind w:left="360"/>
        <w:rPr>
          <w:rFonts w:ascii="Arial" w:eastAsia="Times New Roman" w:hAnsi="Arial" w:cs="Arial"/>
          <w:sz w:val="20"/>
          <w:szCs w:val="20"/>
          <w:lang w:eastAsia="en-NZ"/>
        </w:rPr>
      </w:pPr>
    </w:p>
    <w:p w14:paraId="48EC095C" w14:textId="1F71FEE0" w:rsidR="0070572F" w:rsidRPr="004146E5" w:rsidRDefault="00433E8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4</w:t>
      </w:r>
      <w:r w:rsidR="002B46E8"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r>
      <w:r w:rsidRPr="004146E5">
        <w:rPr>
          <w:rFonts w:ascii="Arial" w:eastAsia="Times New Roman" w:hAnsi="Arial" w:cs="Arial"/>
          <w:sz w:val="20"/>
          <w:szCs w:val="20"/>
          <w:lang w:eastAsia="en-NZ"/>
        </w:rPr>
        <w:t xml:space="preserve">The price of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shall be as agreed between </w:t>
      </w:r>
      <w:r w:rsidR="00C1432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and the Customer or in an </w:t>
      </w:r>
      <w:r w:rsidR="00F66064" w:rsidRPr="004146E5">
        <w:rPr>
          <w:rFonts w:ascii="Arial" w:eastAsia="Times New Roman" w:hAnsi="Arial" w:cs="Arial"/>
          <w:sz w:val="20"/>
          <w:szCs w:val="20"/>
          <w:lang w:eastAsia="en-NZ"/>
        </w:rPr>
        <w:t>O</w:t>
      </w:r>
      <w:r w:rsidRPr="004146E5">
        <w:rPr>
          <w:rFonts w:ascii="Arial" w:eastAsia="Times New Roman" w:hAnsi="Arial" w:cs="Arial"/>
          <w:sz w:val="20"/>
          <w:szCs w:val="20"/>
          <w:lang w:eastAsia="en-NZ"/>
        </w:rPr>
        <w:t xml:space="preserve">rder or </w:t>
      </w:r>
      <w:r w:rsidR="00F66064" w:rsidRPr="004146E5">
        <w:rPr>
          <w:rFonts w:ascii="Arial" w:eastAsia="Times New Roman" w:hAnsi="Arial" w:cs="Arial"/>
          <w:sz w:val="20"/>
          <w:szCs w:val="20"/>
          <w:lang w:eastAsia="en-NZ"/>
        </w:rPr>
        <w:t>Q</w:t>
      </w:r>
      <w:r w:rsidRPr="004146E5">
        <w:rPr>
          <w:rFonts w:ascii="Arial" w:eastAsia="Times New Roman" w:hAnsi="Arial" w:cs="Arial"/>
          <w:sz w:val="20"/>
          <w:szCs w:val="20"/>
          <w:lang w:eastAsia="en-NZ"/>
        </w:rPr>
        <w:t>uotation</w:t>
      </w:r>
      <w:r w:rsidR="0027191F" w:rsidRPr="004146E5">
        <w:rPr>
          <w:rFonts w:ascii="Arial" w:eastAsia="Times New Roman" w:hAnsi="Arial" w:cs="Arial"/>
          <w:sz w:val="20"/>
          <w:szCs w:val="20"/>
          <w:lang w:eastAsia="en-NZ"/>
        </w:rPr>
        <w:t>.</w:t>
      </w:r>
    </w:p>
    <w:p w14:paraId="222FDF59" w14:textId="77777777" w:rsidR="00433E83" w:rsidRPr="004146E5" w:rsidRDefault="00433E83" w:rsidP="004146E5">
      <w:pPr>
        <w:spacing w:after="0" w:line="240" w:lineRule="auto"/>
        <w:ind w:left="567" w:hanging="567"/>
        <w:rPr>
          <w:rFonts w:ascii="Arial" w:eastAsia="Times New Roman" w:hAnsi="Arial" w:cs="Arial"/>
          <w:sz w:val="20"/>
          <w:szCs w:val="20"/>
          <w:lang w:eastAsia="en-NZ"/>
        </w:rPr>
      </w:pPr>
    </w:p>
    <w:p w14:paraId="21981367" w14:textId="77777777" w:rsidR="0070572F" w:rsidRPr="004146E5" w:rsidRDefault="00433E8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4</w:t>
      </w:r>
      <w:r w:rsidR="002B46E8" w:rsidRPr="004146E5">
        <w:rPr>
          <w:rFonts w:ascii="Arial" w:eastAsia="Times New Roman" w:hAnsi="Arial" w:cs="Arial"/>
          <w:sz w:val="20"/>
          <w:szCs w:val="20"/>
          <w:lang w:eastAsia="en-NZ"/>
        </w:rPr>
        <w:t>.2</w:t>
      </w:r>
      <w:r w:rsidR="0027191F" w:rsidRPr="004146E5">
        <w:rPr>
          <w:rFonts w:ascii="Arial" w:eastAsia="Times New Roman" w:hAnsi="Arial" w:cs="Arial"/>
          <w:sz w:val="20"/>
          <w:szCs w:val="20"/>
          <w:lang w:eastAsia="en-NZ"/>
        </w:rPr>
        <w:t xml:space="preserve"> </w:t>
      </w:r>
      <w:r w:rsidR="0070572F"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Unless otherwise specified prices are based on the rates of exchange o</w:t>
      </w:r>
      <w:r w:rsidR="001B668D" w:rsidRPr="004146E5">
        <w:rPr>
          <w:rFonts w:ascii="Arial" w:eastAsia="Times New Roman" w:hAnsi="Arial" w:cs="Arial"/>
          <w:sz w:val="20"/>
          <w:szCs w:val="20"/>
          <w:lang w:eastAsia="en-NZ"/>
        </w:rPr>
        <w:t>r</w:t>
      </w:r>
      <w:r w:rsidR="0027191F" w:rsidRPr="004146E5">
        <w:rPr>
          <w:rFonts w:ascii="Arial" w:eastAsia="Times New Roman" w:hAnsi="Arial" w:cs="Arial"/>
          <w:sz w:val="20"/>
          <w:szCs w:val="20"/>
          <w:lang w:eastAsia="en-NZ"/>
        </w:rPr>
        <w:t xml:space="preserve"> conversion from foreign or overseas currency to New Zealand curre</w:t>
      </w:r>
      <w:r w:rsidR="00F66064" w:rsidRPr="004146E5">
        <w:rPr>
          <w:rFonts w:ascii="Arial" w:eastAsia="Times New Roman" w:hAnsi="Arial" w:cs="Arial"/>
          <w:sz w:val="20"/>
          <w:szCs w:val="20"/>
          <w:lang w:eastAsia="en-NZ"/>
        </w:rPr>
        <w:t>ncy ruling at the date of such Q</w:t>
      </w:r>
      <w:r w:rsidR="0027191F" w:rsidRPr="004146E5">
        <w:rPr>
          <w:rFonts w:ascii="Arial" w:eastAsia="Times New Roman" w:hAnsi="Arial" w:cs="Arial"/>
          <w:sz w:val="20"/>
          <w:szCs w:val="20"/>
          <w:lang w:eastAsia="en-NZ"/>
        </w:rPr>
        <w:t>uotation and on the rates of the award wages, freight, insurance, duty, cost of materials and transport and other incidental expenses ruling o</w:t>
      </w:r>
      <w:r w:rsidR="00F66064" w:rsidRPr="004146E5">
        <w:rPr>
          <w:rFonts w:ascii="Arial" w:eastAsia="Times New Roman" w:hAnsi="Arial" w:cs="Arial"/>
          <w:sz w:val="20"/>
          <w:szCs w:val="20"/>
          <w:lang w:eastAsia="en-NZ"/>
        </w:rPr>
        <w:t>r in force at the date of such Q</w:t>
      </w:r>
      <w:r w:rsidR="0027191F" w:rsidRPr="004146E5">
        <w:rPr>
          <w:rFonts w:ascii="Arial" w:eastAsia="Times New Roman" w:hAnsi="Arial" w:cs="Arial"/>
          <w:sz w:val="20"/>
          <w:szCs w:val="20"/>
          <w:lang w:eastAsia="en-NZ"/>
        </w:rPr>
        <w:t>uotation.</w:t>
      </w:r>
    </w:p>
    <w:p w14:paraId="622D277D" w14:textId="77777777" w:rsidR="00433E83" w:rsidRPr="004146E5" w:rsidRDefault="00433E83" w:rsidP="004146E5">
      <w:pPr>
        <w:spacing w:after="0" w:line="240" w:lineRule="auto"/>
        <w:ind w:left="567" w:hanging="567"/>
        <w:rPr>
          <w:rFonts w:ascii="Arial" w:eastAsia="Times New Roman" w:hAnsi="Arial" w:cs="Arial"/>
          <w:sz w:val="20"/>
          <w:szCs w:val="20"/>
          <w:lang w:eastAsia="en-NZ"/>
        </w:rPr>
      </w:pPr>
    </w:p>
    <w:p w14:paraId="7950D4C7" w14:textId="77777777" w:rsidR="0027191F" w:rsidRPr="004146E5" w:rsidRDefault="00433E8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4</w:t>
      </w:r>
      <w:r w:rsidR="002B46E8" w:rsidRPr="004146E5">
        <w:rPr>
          <w:rFonts w:ascii="Arial" w:eastAsia="Times New Roman" w:hAnsi="Arial" w:cs="Arial"/>
          <w:sz w:val="20"/>
          <w:szCs w:val="20"/>
          <w:lang w:eastAsia="en-NZ"/>
        </w:rPr>
        <w:t>.3</w:t>
      </w:r>
      <w:r w:rsidR="0027191F" w:rsidRPr="004146E5">
        <w:rPr>
          <w:rFonts w:ascii="Arial" w:eastAsia="Times New Roman" w:hAnsi="Arial" w:cs="Arial"/>
          <w:sz w:val="20"/>
          <w:szCs w:val="20"/>
          <w:lang w:eastAsia="en-NZ"/>
        </w:rPr>
        <w:t xml:space="preserve"> </w:t>
      </w:r>
      <w:r w:rsidR="0070572F"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Should there be any variation in these rates, costs or exp</w:t>
      </w:r>
      <w:r w:rsidR="00F66064" w:rsidRPr="004146E5">
        <w:rPr>
          <w:rFonts w:ascii="Arial" w:eastAsia="Times New Roman" w:hAnsi="Arial" w:cs="Arial"/>
          <w:sz w:val="20"/>
          <w:szCs w:val="20"/>
          <w:lang w:eastAsia="en-NZ"/>
        </w:rPr>
        <w:t>enses between the date of such Q</w:t>
      </w:r>
      <w:r w:rsidR="0027191F" w:rsidRPr="004146E5">
        <w:rPr>
          <w:rFonts w:ascii="Arial" w:eastAsia="Times New Roman" w:hAnsi="Arial" w:cs="Arial"/>
          <w:sz w:val="20"/>
          <w:szCs w:val="20"/>
          <w:lang w:eastAsia="en-NZ"/>
        </w:rPr>
        <w:t xml:space="preserve">uotation and the date of payment by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for the </w:t>
      </w:r>
      <w:r w:rsidR="00F66064" w:rsidRPr="004146E5">
        <w:rPr>
          <w:rFonts w:ascii="Arial" w:eastAsia="Times New Roman" w:hAnsi="Arial" w:cs="Arial"/>
          <w:sz w:val="20"/>
          <w:szCs w:val="20"/>
          <w:lang w:eastAsia="en-NZ"/>
        </w:rPr>
        <w:t>Goods</w:t>
      </w:r>
      <w:r w:rsidR="00E126A2" w:rsidRPr="004146E5">
        <w:rPr>
          <w:rFonts w:ascii="Arial" w:eastAsia="Times New Roman" w:hAnsi="Arial" w:cs="Arial"/>
          <w:sz w:val="20"/>
          <w:szCs w:val="20"/>
          <w:lang w:eastAsia="en-NZ"/>
        </w:rPr>
        <w:t xml:space="preserve"> </w:t>
      </w:r>
      <w:r w:rsidR="00F07A5C" w:rsidRPr="004146E5">
        <w:rPr>
          <w:rFonts w:ascii="Arial" w:eastAsia="Times New Roman" w:hAnsi="Arial" w:cs="Arial"/>
          <w:sz w:val="20"/>
          <w:szCs w:val="20"/>
          <w:lang w:eastAsia="en-NZ"/>
        </w:rPr>
        <w:t xml:space="preserve">or </w:t>
      </w:r>
      <w:r w:rsidR="00F66064" w:rsidRPr="004146E5">
        <w:rPr>
          <w:rFonts w:ascii="Arial" w:eastAsia="Times New Roman" w:hAnsi="Arial" w:cs="Arial"/>
          <w:sz w:val="20"/>
          <w:szCs w:val="20"/>
          <w:lang w:eastAsia="en-NZ"/>
        </w:rPr>
        <w:t>Services</w:t>
      </w:r>
      <w:r w:rsidR="0027191F" w:rsidRPr="004146E5">
        <w:rPr>
          <w:rFonts w:ascii="Arial" w:eastAsia="Times New Roman" w:hAnsi="Arial" w:cs="Arial"/>
          <w:sz w:val="20"/>
          <w:szCs w:val="20"/>
          <w:lang w:eastAsia="en-NZ"/>
        </w:rPr>
        <w:t xml:space="preserve">, such variation shall be </w:t>
      </w:r>
      <w:r w:rsidR="0070572F" w:rsidRPr="004146E5">
        <w:rPr>
          <w:rFonts w:ascii="Arial" w:eastAsia="Times New Roman" w:hAnsi="Arial" w:cs="Arial"/>
          <w:sz w:val="20"/>
          <w:szCs w:val="20"/>
          <w:lang w:eastAsia="en-NZ"/>
        </w:rPr>
        <w:t xml:space="preserve">advised in writing to the </w:t>
      </w:r>
      <w:r w:rsidR="00832D4E" w:rsidRPr="004146E5">
        <w:rPr>
          <w:rFonts w:ascii="Arial" w:eastAsia="Times New Roman" w:hAnsi="Arial" w:cs="Arial"/>
          <w:sz w:val="20"/>
          <w:szCs w:val="20"/>
          <w:lang w:eastAsia="en-NZ"/>
        </w:rPr>
        <w:t>Customer</w:t>
      </w:r>
      <w:r w:rsidR="0070572F" w:rsidRPr="004146E5">
        <w:rPr>
          <w:rFonts w:ascii="Arial" w:eastAsia="Times New Roman" w:hAnsi="Arial" w:cs="Arial"/>
          <w:sz w:val="20"/>
          <w:szCs w:val="20"/>
          <w:lang w:eastAsia="en-NZ"/>
        </w:rPr>
        <w:t xml:space="preserve"> and </w:t>
      </w:r>
      <w:r w:rsidR="0027191F" w:rsidRPr="004146E5">
        <w:rPr>
          <w:rFonts w:ascii="Arial" w:eastAsia="Times New Roman" w:hAnsi="Arial" w:cs="Arial"/>
          <w:sz w:val="20"/>
          <w:szCs w:val="20"/>
          <w:lang w:eastAsia="en-NZ"/>
        </w:rPr>
        <w:t xml:space="preserve">for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s account.</w:t>
      </w:r>
    </w:p>
    <w:p w14:paraId="2CFFC57D" w14:textId="77777777" w:rsidR="00433E83" w:rsidRPr="004146E5" w:rsidRDefault="00433E83" w:rsidP="004146E5">
      <w:pPr>
        <w:spacing w:after="0" w:line="240" w:lineRule="auto"/>
        <w:ind w:left="567" w:hanging="567"/>
        <w:rPr>
          <w:rFonts w:ascii="Arial" w:eastAsia="Times New Roman" w:hAnsi="Arial" w:cs="Arial"/>
          <w:sz w:val="20"/>
          <w:szCs w:val="20"/>
          <w:lang w:eastAsia="en-NZ"/>
        </w:rPr>
      </w:pPr>
    </w:p>
    <w:p w14:paraId="6B48152A" w14:textId="77777777" w:rsidR="00433E83" w:rsidRPr="004146E5" w:rsidRDefault="00433E8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4.4 </w:t>
      </w:r>
      <w:r w:rsidRPr="004146E5">
        <w:rPr>
          <w:rFonts w:ascii="Arial" w:eastAsia="Times New Roman" w:hAnsi="Arial" w:cs="Arial"/>
          <w:sz w:val="20"/>
          <w:szCs w:val="20"/>
          <w:lang w:eastAsia="en-NZ"/>
        </w:rPr>
        <w:tab/>
        <w:t>Unless otherwise stated, prices stated do not include GST.</w:t>
      </w:r>
    </w:p>
    <w:p w14:paraId="4760D468" w14:textId="77777777" w:rsidR="00433E83" w:rsidRPr="004146E5" w:rsidRDefault="00433E83" w:rsidP="004146E5">
      <w:pPr>
        <w:spacing w:after="0" w:line="240" w:lineRule="auto"/>
        <w:ind w:left="567" w:hanging="567"/>
        <w:rPr>
          <w:rFonts w:ascii="Arial" w:eastAsia="Times New Roman" w:hAnsi="Arial" w:cs="Arial"/>
          <w:sz w:val="20"/>
          <w:szCs w:val="20"/>
          <w:lang w:eastAsia="en-NZ"/>
        </w:rPr>
      </w:pPr>
    </w:p>
    <w:p w14:paraId="68C18633" w14:textId="77777777" w:rsidR="0027191F" w:rsidRPr="004146E5" w:rsidRDefault="007D355F"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Payment</w:t>
      </w:r>
    </w:p>
    <w:p w14:paraId="63464C5C" w14:textId="77777777" w:rsidR="00433E83" w:rsidRPr="004146E5" w:rsidRDefault="00433E83" w:rsidP="004146E5">
      <w:pPr>
        <w:pStyle w:val="ListParagraph"/>
        <w:spacing w:after="0" w:line="240" w:lineRule="auto"/>
        <w:ind w:left="360"/>
        <w:rPr>
          <w:rFonts w:ascii="Arial" w:eastAsia="Times New Roman" w:hAnsi="Arial" w:cs="Arial"/>
          <w:sz w:val="20"/>
          <w:szCs w:val="20"/>
          <w:lang w:eastAsia="en-NZ"/>
        </w:rPr>
      </w:pPr>
    </w:p>
    <w:p w14:paraId="1AEC4C9A" w14:textId="275BD818" w:rsidR="00433E83" w:rsidRPr="004146E5" w:rsidRDefault="006E5B63"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Payment for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charged to a Credit Account, u</w:t>
      </w:r>
      <w:r w:rsidR="00644CB5" w:rsidRPr="004146E5">
        <w:rPr>
          <w:rFonts w:ascii="Arial" w:eastAsia="Times New Roman" w:hAnsi="Arial" w:cs="Arial"/>
          <w:sz w:val="20"/>
          <w:szCs w:val="20"/>
          <w:lang w:eastAsia="en-NZ"/>
        </w:rPr>
        <w:t xml:space="preserve">nless otherwise stated, </w:t>
      </w:r>
      <w:r w:rsidRPr="004146E5">
        <w:rPr>
          <w:rFonts w:ascii="Arial" w:eastAsia="Times New Roman" w:hAnsi="Arial" w:cs="Arial"/>
          <w:sz w:val="20"/>
          <w:szCs w:val="20"/>
          <w:lang w:eastAsia="en-NZ"/>
        </w:rPr>
        <w:t>must be</w:t>
      </w:r>
      <w:r w:rsidR="00644CB5" w:rsidRPr="004146E5">
        <w:rPr>
          <w:rFonts w:ascii="Arial" w:eastAsia="Times New Roman" w:hAnsi="Arial" w:cs="Arial"/>
          <w:sz w:val="20"/>
          <w:szCs w:val="20"/>
          <w:lang w:eastAsia="en-NZ"/>
        </w:rPr>
        <w:t xml:space="preserve"> pa</w:t>
      </w:r>
      <w:r w:rsidRPr="004146E5">
        <w:rPr>
          <w:rFonts w:ascii="Arial" w:eastAsia="Times New Roman" w:hAnsi="Arial" w:cs="Arial"/>
          <w:sz w:val="20"/>
          <w:szCs w:val="20"/>
          <w:lang w:eastAsia="en-NZ"/>
        </w:rPr>
        <w:t>id</w:t>
      </w:r>
      <w:r w:rsidR="00644CB5" w:rsidRPr="004146E5">
        <w:rPr>
          <w:rFonts w:ascii="Arial" w:eastAsia="Times New Roman" w:hAnsi="Arial" w:cs="Arial"/>
          <w:sz w:val="20"/>
          <w:szCs w:val="20"/>
          <w:lang w:eastAsia="en-NZ"/>
        </w:rPr>
        <w:t xml:space="preserve"> in full, in New Zealand currency, on or before the 20th of the month following the date of issue of </w:t>
      </w:r>
      <w:r w:rsidR="00C14323">
        <w:rPr>
          <w:rFonts w:ascii="Arial" w:eastAsia="Times New Roman" w:hAnsi="Arial" w:cs="Arial"/>
          <w:sz w:val="20"/>
          <w:szCs w:val="20"/>
          <w:lang w:eastAsia="en-NZ"/>
        </w:rPr>
        <w:t>Vortex’s</w:t>
      </w:r>
      <w:r w:rsidR="00644CB5" w:rsidRPr="004146E5">
        <w:rPr>
          <w:rFonts w:ascii="Arial" w:eastAsia="Times New Roman" w:hAnsi="Arial" w:cs="Arial"/>
          <w:sz w:val="20"/>
          <w:szCs w:val="20"/>
          <w:lang w:eastAsia="en-NZ"/>
        </w:rPr>
        <w:t xml:space="preserve"> invoice.</w:t>
      </w:r>
    </w:p>
    <w:p w14:paraId="764367FD" w14:textId="77777777" w:rsidR="00433E83" w:rsidRPr="004146E5" w:rsidRDefault="00433E83" w:rsidP="004146E5">
      <w:pPr>
        <w:pStyle w:val="ListParagraph"/>
        <w:spacing w:after="0" w:line="240" w:lineRule="auto"/>
        <w:ind w:left="360"/>
        <w:rPr>
          <w:rFonts w:ascii="Arial" w:eastAsia="Times New Roman" w:hAnsi="Arial" w:cs="Arial"/>
          <w:sz w:val="20"/>
          <w:szCs w:val="20"/>
          <w:lang w:eastAsia="en-NZ"/>
        </w:rPr>
      </w:pPr>
    </w:p>
    <w:p w14:paraId="12F95005" w14:textId="77777777" w:rsidR="00433E83" w:rsidRPr="004146E5" w:rsidRDefault="006E5B63"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If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does not have a Credit Account, payment must be ma</w:t>
      </w:r>
      <w:r w:rsidR="00433E83" w:rsidRPr="004146E5">
        <w:rPr>
          <w:rFonts w:ascii="Arial" w:eastAsia="Times New Roman" w:hAnsi="Arial" w:cs="Arial"/>
          <w:sz w:val="20"/>
          <w:szCs w:val="20"/>
          <w:lang w:eastAsia="en-NZ"/>
        </w:rPr>
        <w:t xml:space="preserve">de </w:t>
      </w:r>
      <w:r w:rsidR="007D355F" w:rsidRPr="004146E5">
        <w:rPr>
          <w:rFonts w:ascii="Arial" w:eastAsia="Times New Roman" w:hAnsi="Arial" w:cs="Arial"/>
          <w:sz w:val="20"/>
          <w:szCs w:val="20"/>
          <w:lang w:eastAsia="en-NZ"/>
        </w:rPr>
        <w:t>upon placing an order</w:t>
      </w:r>
      <w:r w:rsidR="00433E83" w:rsidRPr="004146E5">
        <w:rPr>
          <w:rFonts w:ascii="Arial" w:eastAsia="Times New Roman" w:hAnsi="Arial" w:cs="Arial"/>
          <w:sz w:val="20"/>
          <w:szCs w:val="20"/>
          <w:lang w:eastAsia="en-NZ"/>
        </w:rPr>
        <w:t>.</w:t>
      </w:r>
    </w:p>
    <w:p w14:paraId="017F9415" w14:textId="77777777" w:rsidR="00433E83" w:rsidRPr="004146E5" w:rsidRDefault="00433E83" w:rsidP="004146E5">
      <w:pPr>
        <w:pStyle w:val="ListParagraph"/>
        <w:rPr>
          <w:rFonts w:ascii="Arial" w:eastAsia="Times New Roman" w:hAnsi="Arial" w:cs="Arial"/>
          <w:sz w:val="20"/>
          <w:szCs w:val="20"/>
          <w:lang w:eastAsia="en-NZ"/>
        </w:rPr>
      </w:pPr>
    </w:p>
    <w:p w14:paraId="166088F4" w14:textId="34DB300F" w:rsidR="007D355F" w:rsidRPr="004146E5" w:rsidRDefault="00644CB5"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If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fails to pay the full amount due on or before the due date,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(without prejudice to its other rights and remedies) </w:t>
      </w:r>
      <w:r w:rsidR="007D355F" w:rsidRPr="004146E5">
        <w:rPr>
          <w:rFonts w:ascii="Arial" w:eastAsia="Times New Roman" w:hAnsi="Arial" w:cs="Arial"/>
          <w:sz w:val="20"/>
          <w:szCs w:val="20"/>
          <w:lang w:eastAsia="en-NZ"/>
        </w:rPr>
        <w:t>may</w:t>
      </w:r>
      <w:r w:rsidR="00F66064" w:rsidRPr="004146E5">
        <w:rPr>
          <w:rFonts w:ascii="Arial" w:eastAsia="Times New Roman" w:hAnsi="Arial" w:cs="Arial"/>
          <w:sz w:val="20"/>
          <w:szCs w:val="20"/>
          <w:lang w:eastAsia="en-NZ"/>
        </w:rPr>
        <w:t>:</w:t>
      </w:r>
    </w:p>
    <w:p w14:paraId="1072A946" w14:textId="77777777" w:rsidR="007D355F" w:rsidRPr="004146E5" w:rsidRDefault="007D355F" w:rsidP="004146E5">
      <w:pPr>
        <w:pStyle w:val="ListParagraph"/>
        <w:spacing w:after="0"/>
        <w:rPr>
          <w:rFonts w:ascii="Arial" w:eastAsia="Times New Roman" w:hAnsi="Arial" w:cs="Arial"/>
          <w:sz w:val="20"/>
          <w:szCs w:val="20"/>
          <w:lang w:eastAsia="en-NZ"/>
        </w:rPr>
      </w:pPr>
    </w:p>
    <w:p w14:paraId="19D49CFD" w14:textId="5A1A3084" w:rsidR="007D355F" w:rsidRPr="00282C6C" w:rsidRDefault="00F66064" w:rsidP="004146E5">
      <w:pPr>
        <w:pStyle w:val="ListParagraph"/>
        <w:numPr>
          <w:ilvl w:val="0"/>
          <w:numId w:val="9"/>
        </w:numPr>
        <w:spacing w:after="0" w:line="240" w:lineRule="auto"/>
        <w:rPr>
          <w:rFonts w:ascii="Arial" w:eastAsia="Times New Roman" w:hAnsi="Arial" w:cs="Arial"/>
          <w:sz w:val="20"/>
          <w:szCs w:val="20"/>
          <w:highlight w:val="yellow"/>
          <w:lang w:eastAsia="en-NZ"/>
        </w:rPr>
      </w:pPr>
      <w:r w:rsidRPr="00282C6C">
        <w:rPr>
          <w:rFonts w:ascii="Arial" w:eastAsia="Times New Roman" w:hAnsi="Arial" w:cs="Arial"/>
          <w:sz w:val="20"/>
          <w:szCs w:val="20"/>
          <w:highlight w:val="yellow"/>
          <w:lang w:eastAsia="en-NZ"/>
        </w:rPr>
        <w:t xml:space="preserve">charge the Customer interest on the amount outstanding from the due date until payment </w:t>
      </w:r>
      <w:r w:rsidR="007D355F" w:rsidRPr="00282C6C">
        <w:rPr>
          <w:rFonts w:ascii="Arial" w:eastAsia="Times New Roman" w:hAnsi="Arial" w:cs="Arial"/>
          <w:sz w:val="20"/>
          <w:szCs w:val="20"/>
          <w:highlight w:val="yellow"/>
          <w:lang w:eastAsia="en-NZ"/>
        </w:rPr>
        <w:t xml:space="preserve">at </w:t>
      </w:r>
      <w:r w:rsidR="007C35D3">
        <w:rPr>
          <w:rFonts w:ascii="Arial" w:eastAsia="Times New Roman" w:hAnsi="Arial" w:cs="Arial"/>
          <w:sz w:val="20"/>
          <w:szCs w:val="20"/>
          <w:highlight w:val="yellow"/>
          <w:lang w:eastAsia="en-NZ"/>
        </w:rPr>
        <w:t>Vortex’s</w:t>
      </w:r>
      <w:r w:rsidR="007D355F" w:rsidRPr="00282C6C">
        <w:rPr>
          <w:rFonts w:ascii="Arial" w:eastAsia="Times New Roman" w:hAnsi="Arial" w:cs="Arial"/>
          <w:sz w:val="20"/>
          <w:szCs w:val="20"/>
          <w:highlight w:val="yellow"/>
          <w:lang w:eastAsia="en-NZ"/>
        </w:rPr>
        <w:t xml:space="preserve"> cost of borrowing plus 5%;</w:t>
      </w:r>
      <w:r w:rsidR="00433E83" w:rsidRPr="00282C6C">
        <w:rPr>
          <w:rFonts w:ascii="Arial" w:eastAsia="Times New Roman" w:hAnsi="Arial" w:cs="Arial"/>
          <w:sz w:val="20"/>
          <w:szCs w:val="20"/>
          <w:highlight w:val="yellow"/>
          <w:lang w:eastAsia="en-NZ"/>
        </w:rPr>
        <w:t xml:space="preserve"> </w:t>
      </w:r>
    </w:p>
    <w:p w14:paraId="0C975ABC" w14:textId="77777777" w:rsidR="007D355F" w:rsidRPr="004146E5" w:rsidRDefault="007D355F" w:rsidP="004146E5">
      <w:pPr>
        <w:pStyle w:val="ListParagraph"/>
        <w:spacing w:after="0" w:line="240" w:lineRule="auto"/>
        <w:ind w:left="1440"/>
        <w:rPr>
          <w:rFonts w:ascii="Arial" w:eastAsia="Times New Roman" w:hAnsi="Arial" w:cs="Arial"/>
          <w:sz w:val="20"/>
          <w:szCs w:val="20"/>
          <w:lang w:eastAsia="en-NZ"/>
        </w:rPr>
      </w:pPr>
    </w:p>
    <w:p w14:paraId="25809EB3" w14:textId="77777777" w:rsidR="007D355F" w:rsidRPr="004146E5" w:rsidRDefault="007D355F" w:rsidP="004146E5">
      <w:pPr>
        <w:pStyle w:val="ListParagraph"/>
        <w:numPr>
          <w:ilvl w:val="0"/>
          <w:numId w:val="9"/>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charge the Customer all costs including legal fees (as between solicitor and client), debt collection charges and court costs incurred by </w:t>
      </w:r>
      <w:r w:rsidR="003519F9" w:rsidRPr="004146E5">
        <w:rPr>
          <w:rFonts w:ascii="Arial" w:eastAsia="Times New Roman" w:hAnsi="Arial" w:cs="Arial"/>
          <w:sz w:val="20"/>
          <w:szCs w:val="20"/>
          <w:lang w:eastAsia="en-NZ"/>
        </w:rPr>
        <w:t xml:space="preserve">Pounamu </w:t>
      </w:r>
      <w:r w:rsidRPr="004146E5">
        <w:rPr>
          <w:rFonts w:ascii="Arial" w:eastAsia="Times New Roman" w:hAnsi="Arial" w:cs="Arial"/>
          <w:sz w:val="20"/>
          <w:szCs w:val="20"/>
          <w:lang w:eastAsia="en-NZ"/>
        </w:rPr>
        <w:t>in recovering outstanding monies; and</w:t>
      </w:r>
    </w:p>
    <w:p w14:paraId="5255044B" w14:textId="77777777" w:rsidR="007D355F" w:rsidRPr="004146E5" w:rsidRDefault="007D355F" w:rsidP="004146E5">
      <w:pPr>
        <w:spacing w:after="0" w:line="240" w:lineRule="auto"/>
        <w:rPr>
          <w:rFonts w:ascii="Arial" w:eastAsia="Times New Roman" w:hAnsi="Arial" w:cs="Arial"/>
          <w:sz w:val="20"/>
          <w:szCs w:val="20"/>
          <w:lang w:eastAsia="en-NZ"/>
        </w:rPr>
      </w:pPr>
    </w:p>
    <w:p w14:paraId="2292897A" w14:textId="77777777" w:rsidR="007D355F" w:rsidRPr="004146E5" w:rsidRDefault="007D355F" w:rsidP="004146E5">
      <w:pPr>
        <w:pStyle w:val="ListParagraph"/>
        <w:numPr>
          <w:ilvl w:val="0"/>
          <w:numId w:val="9"/>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cancel this agreement and/or the Customer’s right to hold a Credit Account.</w:t>
      </w:r>
    </w:p>
    <w:p w14:paraId="6AB0CF68" w14:textId="77777777" w:rsidR="007D355F" w:rsidRPr="004146E5" w:rsidRDefault="007D355F" w:rsidP="004146E5">
      <w:pPr>
        <w:pStyle w:val="ListParagraph"/>
        <w:rPr>
          <w:rFonts w:ascii="Arial" w:eastAsia="Times New Roman" w:hAnsi="Arial" w:cs="Arial"/>
          <w:sz w:val="20"/>
          <w:szCs w:val="20"/>
          <w:lang w:eastAsia="en-NZ"/>
        </w:rPr>
      </w:pPr>
    </w:p>
    <w:p w14:paraId="1C11AA91" w14:textId="3B67EB0F" w:rsidR="0027191F" w:rsidRPr="004146E5" w:rsidRDefault="007C35D3"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may, at </w:t>
      </w:r>
      <w:r>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's sole discretion, stop further performance of </w:t>
      </w:r>
      <w:r w:rsidR="00FB1115" w:rsidRPr="004146E5">
        <w:rPr>
          <w:rFonts w:ascii="Arial" w:eastAsia="Times New Roman" w:hAnsi="Arial" w:cs="Arial"/>
          <w:sz w:val="20"/>
          <w:szCs w:val="20"/>
          <w:lang w:eastAsia="en-NZ"/>
        </w:rPr>
        <w:t>the</w:t>
      </w:r>
      <w:r w:rsidR="0027191F" w:rsidRPr="004146E5">
        <w:rPr>
          <w:rFonts w:ascii="Arial" w:eastAsia="Times New Roman" w:hAnsi="Arial" w:cs="Arial"/>
          <w:sz w:val="20"/>
          <w:szCs w:val="20"/>
          <w:lang w:eastAsia="en-NZ"/>
        </w:rPr>
        <w:t xml:space="preserve"> contract, require payment in cash before further performance of </w:t>
      </w:r>
      <w:r w:rsidR="00FB1115" w:rsidRPr="004146E5">
        <w:rPr>
          <w:rFonts w:ascii="Arial" w:eastAsia="Times New Roman" w:hAnsi="Arial" w:cs="Arial"/>
          <w:sz w:val="20"/>
          <w:szCs w:val="20"/>
          <w:lang w:eastAsia="en-NZ"/>
        </w:rPr>
        <w:t>the</w:t>
      </w:r>
      <w:r w:rsidR="0027191F" w:rsidRPr="004146E5">
        <w:rPr>
          <w:rFonts w:ascii="Arial" w:eastAsia="Times New Roman" w:hAnsi="Arial" w:cs="Arial"/>
          <w:sz w:val="20"/>
          <w:szCs w:val="20"/>
          <w:lang w:eastAsia="en-NZ"/>
        </w:rPr>
        <w:t xml:space="preserve"> contract, or terminate </w:t>
      </w:r>
      <w:r w:rsidR="00FB1115" w:rsidRPr="004146E5">
        <w:rPr>
          <w:rFonts w:ascii="Arial" w:eastAsia="Times New Roman" w:hAnsi="Arial" w:cs="Arial"/>
          <w:sz w:val="20"/>
          <w:szCs w:val="20"/>
          <w:lang w:eastAsia="en-NZ"/>
        </w:rPr>
        <w:t>the</w:t>
      </w:r>
      <w:r w:rsidR="0027191F" w:rsidRPr="004146E5">
        <w:rPr>
          <w:rFonts w:ascii="Arial" w:eastAsia="Times New Roman" w:hAnsi="Arial" w:cs="Arial"/>
          <w:sz w:val="20"/>
          <w:szCs w:val="20"/>
          <w:lang w:eastAsia="en-NZ"/>
        </w:rPr>
        <w:t xml:space="preserve"> contract without notice to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upon the happening of any of the following events</w:t>
      </w:r>
      <w:r w:rsidR="0070572F" w:rsidRPr="004146E5">
        <w:rPr>
          <w:rFonts w:ascii="Arial" w:eastAsia="Times New Roman" w:hAnsi="Arial" w:cs="Arial"/>
          <w:sz w:val="20"/>
          <w:szCs w:val="20"/>
          <w:lang w:eastAsia="en-NZ"/>
        </w:rPr>
        <w:t>:</w:t>
      </w:r>
    </w:p>
    <w:p w14:paraId="6CC931B9" w14:textId="77777777" w:rsidR="007D355F" w:rsidRPr="004146E5" w:rsidRDefault="007D355F" w:rsidP="004146E5">
      <w:pPr>
        <w:tabs>
          <w:tab w:val="left" w:pos="1134"/>
        </w:tabs>
        <w:spacing w:after="0" w:line="240" w:lineRule="auto"/>
        <w:ind w:left="1644" w:hanging="924"/>
        <w:rPr>
          <w:rFonts w:ascii="Arial" w:eastAsia="Times New Roman" w:hAnsi="Arial" w:cs="Arial"/>
          <w:sz w:val="20"/>
          <w:szCs w:val="20"/>
          <w:lang w:eastAsia="en-NZ"/>
        </w:rPr>
      </w:pPr>
    </w:p>
    <w:p w14:paraId="7D85771F" w14:textId="05570267" w:rsidR="007D355F" w:rsidRPr="004146E5" w:rsidRDefault="002B46E8" w:rsidP="004146E5">
      <w:p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a</w:t>
      </w:r>
      <w:r w:rsidR="007D355F" w:rsidRPr="004146E5">
        <w:rPr>
          <w:rFonts w:ascii="Arial" w:eastAsia="Times New Roman" w:hAnsi="Arial" w:cs="Arial"/>
          <w:sz w:val="20"/>
          <w:szCs w:val="20"/>
          <w:lang w:eastAsia="en-NZ"/>
        </w:rPr>
        <w:t xml:space="preserve">) </w:t>
      </w:r>
      <w:r w:rsidR="007D355F"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default</w:t>
      </w:r>
      <w:r w:rsidR="00DA3F1E" w:rsidRPr="004146E5">
        <w:rPr>
          <w:rFonts w:ascii="Arial" w:eastAsia="Times New Roman" w:hAnsi="Arial" w:cs="Arial"/>
          <w:sz w:val="20"/>
          <w:szCs w:val="20"/>
          <w:lang w:eastAsia="en-NZ"/>
        </w:rPr>
        <w:t>s</w:t>
      </w:r>
      <w:r w:rsidR="0027191F" w:rsidRPr="004146E5">
        <w:rPr>
          <w:rFonts w:ascii="Arial" w:eastAsia="Times New Roman" w:hAnsi="Arial" w:cs="Arial"/>
          <w:sz w:val="20"/>
          <w:szCs w:val="20"/>
          <w:lang w:eastAsia="en-NZ"/>
        </w:rPr>
        <w:t xml:space="preserve"> in </w:t>
      </w:r>
      <w:r w:rsidR="00DA3F1E" w:rsidRPr="004146E5">
        <w:rPr>
          <w:rFonts w:ascii="Arial" w:eastAsia="Times New Roman" w:hAnsi="Arial" w:cs="Arial"/>
          <w:sz w:val="20"/>
          <w:szCs w:val="20"/>
          <w:lang w:eastAsia="en-NZ"/>
        </w:rPr>
        <w:t xml:space="preserve">any </w:t>
      </w:r>
      <w:r w:rsidR="0027191F" w:rsidRPr="004146E5">
        <w:rPr>
          <w:rFonts w:ascii="Arial" w:eastAsia="Times New Roman" w:hAnsi="Arial" w:cs="Arial"/>
          <w:sz w:val="20"/>
          <w:szCs w:val="20"/>
          <w:lang w:eastAsia="en-NZ"/>
        </w:rPr>
        <w:t xml:space="preserve">payment due under </w:t>
      </w:r>
      <w:r w:rsidR="00FB1115" w:rsidRPr="004146E5">
        <w:rPr>
          <w:rFonts w:ascii="Arial" w:eastAsia="Times New Roman" w:hAnsi="Arial" w:cs="Arial"/>
          <w:sz w:val="20"/>
          <w:szCs w:val="20"/>
          <w:lang w:eastAsia="en-NZ"/>
        </w:rPr>
        <w:t>the</w:t>
      </w:r>
      <w:r w:rsidR="0027191F" w:rsidRPr="004146E5">
        <w:rPr>
          <w:rFonts w:ascii="Arial" w:eastAsia="Times New Roman" w:hAnsi="Arial" w:cs="Arial"/>
          <w:sz w:val="20"/>
          <w:szCs w:val="20"/>
          <w:lang w:eastAsia="en-NZ"/>
        </w:rPr>
        <w:t xml:space="preserve"> contract or in payment of any monies due by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to </w:t>
      </w:r>
      <w:r w:rsidR="007C35D3">
        <w:rPr>
          <w:rFonts w:ascii="Arial" w:eastAsia="Times New Roman" w:hAnsi="Arial" w:cs="Arial"/>
          <w:sz w:val="20"/>
          <w:szCs w:val="20"/>
          <w:lang w:eastAsia="en-NZ"/>
        </w:rPr>
        <w:t>Vortex</w:t>
      </w:r>
      <w:r w:rsidR="0070572F" w:rsidRPr="004146E5">
        <w:rPr>
          <w:rFonts w:ascii="Arial" w:eastAsia="Times New Roman" w:hAnsi="Arial" w:cs="Arial"/>
          <w:sz w:val="20"/>
          <w:szCs w:val="20"/>
          <w:lang w:eastAsia="en-NZ"/>
        </w:rPr>
        <w:t xml:space="preserve"> on any account whatsoever; or</w:t>
      </w:r>
    </w:p>
    <w:p w14:paraId="0437D647" w14:textId="77777777" w:rsidR="007D355F" w:rsidRPr="004146E5" w:rsidRDefault="007D355F" w:rsidP="004146E5">
      <w:pPr>
        <w:tabs>
          <w:tab w:val="left" w:pos="1134"/>
        </w:tabs>
        <w:spacing w:after="0" w:line="240" w:lineRule="auto"/>
        <w:ind w:left="1644" w:hanging="924"/>
        <w:rPr>
          <w:rFonts w:ascii="Arial" w:eastAsia="Times New Roman" w:hAnsi="Arial" w:cs="Arial"/>
          <w:sz w:val="20"/>
          <w:szCs w:val="20"/>
          <w:lang w:eastAsia="en-NZ"/>
        </w:rPr>
      </w:pPr>
    </w:p>
    <w:p w14:paraId="6D241890" w14:textId="77777777" w:rsidR="007D355F" w:rsidRPr="004146E5" w:rsidRDefault="002B46E8" w:rsidP="004146E5">
      <w:p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b</w:t>
      </w:r>
      <w:r w:rsidR="0027191F" w:rsidRPr="004146E5">
        <w:rPr>
          <w:rFonts w:ascii="Arial" w:eastAsia="Times New Roman" w:hAnsi="Arial" w:cs="Arial"/>
          <w:sz w:val="20"/>
          <w:szCs w:val="20"/>
          <w:lang w:eastAsia="en-NZ"/>
        </w:rPr>
        <w:t xml:space="preserve">) </w:t>
      </w:r>
      <w:r w:rsidR="0070572F"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is insolvent or takes any procedure to reschedule any indebtedness; or</w:t>
      </w:r>
    </w:p>
    <w:p w14:paraId="1CCF440D" w14:textId="77777777" w:rsidR="007D355F" w:rsidRPr="004146E5" w:rsidRDefault="007D355F" w:rsidP="004146E5">
      <w:pPr>
        <w:tabs>
          <w:tab w:val="left" w:pos="1134"/>
        </w:tabs>
        <w:spacing w:after="0" w:line="240" w:lineRule="auto"/>
        <w:ind w:left="1644" w:hanging="924"/>
        <w:rPr>
          <w:rFonts w:ascii="Arial" w:eastAsia="Times New Roman" w:hAnsi="Arial" w:cs="Arial"/>
          <w:sz w:val="20"/>
          <w:szCs w:val="20"/>
          <w:lang w:eastAsia="en-NZ"/>
        </w:rPr>
      </w:pPr>
    </w:p>
    <w:p w14:paraId="56726463" w14:textId="2540A0EB" w:rsidR="007D355F" w:rsidRPr="004146E5" w:rsidRDefault="002B46E8" w:rsidP="004146E5">
      <w:p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c</w:t>
      </w:r>
      <w:r w:rsidR="0027191F" w:rsidRPr="004146E5">
        <w:rPr>
          <w:rFonts w:ascii="Arial" w:eastAsia="Times New Roman" w:hAnsi="Arial" w:cs="Arial"/>
          <w:sz w:val="20"/>
          <w:szCs w:val="20"/>
          <w:lang w:eastAsia="en-NZ"/>
        </w:rPr>
        <w:t xml:space="preserve">) </w:t>
      </w:r>
      <w:r w:rsidR="0070572F"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In </w:t>
      </w:r>
      <w:r w:rsidR="007C35D3">
        <w:rPr>
          <w:rFonts w:ascii="Arial" w:eastAsia="Times New Roman" w:hAnsi="Arial" w:cs="Arial"/>
          <w:sz w:val="20"/>
          <w:szCs w:val="20"/>
          <w:lang w:eastAsia="en-NZ"/>
        </w:rPr>
        <w:t>Vortex</w:t>
      </w:r>
      <w:r w:rsidR="00F66064"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s opinion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is unable to pay indebtedness as it falls due; or</w:t>
      </w:r>
    </w:p>
    <w:p w14:paraId="7D82169C" w14:textId="77777777" w:rsidR="007D355F" w:rsidRPr="004146E5" w:rsidRDefault="007D355F" w:rsidP="004146E5">
      <w:pPr>
        <w:tabs>
          <w:tab w:val="left" w:pos="1134"/>
        </w:tabs>
        <w:spacing w:after="0" w:line="240" w:lineRule="auto"/>
        <w:ind w:left="1644" w:hanging="924"/>
        <w:rPr>
          <w:rFonts w:ascii="Arial" w:eastAsia="Times New Roman" w:hAnsi="Arial" w:cs="Arial"/>
          <w:sz w:val="20"/>
          <w:szCs w:val="20"/>
          <w:lang w:eastAsia="en-NZ"/>
        </w:rPr>
      </w:pPr>
    </w:p>
    <w:p w14:paraId="02AA470D" w14:textId="77777777" w:rsidR="0027191F" w:rsidRPr="004146E5" w:rsidRDefault="002B46E8" w:rsidP="004146E5">
      <w:pPr>
        <w:tabs>
          <w:tab w:val="left" w:pos="1134"/>
        </w:tabs>
        <w:spacing w:after="0" w:line="240" w:lineRule="auto"/>
        <w:ind w:left="1077" w:hanging="357"/>
        <w:rPr>
          <w:rFonts w:ascii="Arial" w:eastAsia="Times New Roman" w:hAnsi="Arial" w:cs="Arial"/>
          <w:sz w:val="20"/>
          <w:szCs w:val="20"/>
          <w:lang w:eastAsia="en-NZ"/>
        </w:rPr>
      </w:pPr>
      <w:r w:rsidRPr="004146E5">
        <w:rPr>
          <w:rFonts w:ascii="Arial" w:eastAsia="Times New Roman" w:hAnsi="Arial" w:cs="Arial"/>
          <w:sz w:val="20"/>
          <w:szCs w:val="20"/>
          <w:lang w:eastAsia="en-NZ"/>
        </w:rPr>
        <w:t>d</w:t>
      </w:r>
      <w:r w:rsidR="0027191F" w:rsidRPr="004146E5">
        <w:rPr>
          <w:rFonts w:ascii="Arial" w:eastAsia="Times New Roman" w:hAnsi="Arial" w:cs="Arial"/>
          <w:sz w:val="20"/>
          <w:szCs w:val="20"/>
          <w:lang w:eastAsia="en-NZ"/>
        </w:rPr>
        <w:t xml:space="preserve">) </w:t>
      </w:r>
      <w:r w:rsidR="00DA3F1E"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A receiver or manager is appointed to any property of the </w:t>
      </w:r>
      <w:r w:rsidR="00832D4E" w:rsidRPr="004146E5">
        <w:rPr>
          <w:rFonts w:ascii="Arial" w:eastAsia="Times New Roman" w:hAnsi="Arial" w:cs="Arial"/>
          <w:sz w:val="20"/>
          <w:szCs w:val="20"/>
          <w:lang w:eastAsia="en-NZ"/>
        </w:rPr>
        <w:t>Customer</w:t>
      </w:r>
      <w:r w:rsidR="00DA3F1E" w:rsidRPr="004146E5">
        <w:rPr>
          <w:rFonts w:ascii="Arial" w:eastAsia="Times New Roman" w:hAnsi="Arial" w:cs="Arial"/>
          <w:sz w:val="20"/>
          <w:szCs w:val="20"/>
          <w:lang w:eastAsia="en-NZ"/>
        </w:rPr>
        <w:t>.</w:t>
      </w:r>
    </w:p>
    <w:p w14:paraId="5974723F" w14:textId="77777777" w:rsidR="00F66064" w:rsidRPr="004146E5" w:rsidRDefault="00F66064" w:rsidP="004146E5">
      <w:pPr>
        <w:tabs>
          <w:tab w:val="left" w:pos="1134"/>
        </w:tabs>
        <w:spacing w:after="0" w:line="240" w:lineRule="auto"/>
        <w:ind w:left="1077" w:hanging="357"/>
        <w:rPr>
          <w:rFonts w:ascii="Arial" w:eastAsia="Times New Roman" w:hAnsi="Arial" w:cs="Arial"/>
          <w:sz w:val="20"/>
          <w:szCs w:val="20"/>
          <w:lang w:eastAsia="en-NZ"/>
        </w:rPr>
      </w:pPr>
    </w:p>
    <w:p w14:paraId="634FC164" w14:textId="315FE76D" w:rsidR="00F66064" w:rsidRPr="004146E5" w:rsidRDefault="00F66064" w:rsidP="004146E5">
      <w:pPr>
        <w:tabs>
          <w:tab w:val="left" w:pos="1134"/>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5.5 </w:t>
      </w:r>
      <w:r w:rsidRPr="004146E5">
        <w:rPr>
          <w:rFonts w:ascii="Arial" w:eastAsia="Times New Roman" w:hAnsi="Arial" w:cs="Arial"/>
          <w:sz w:val="20"/>
          <w:szCs w:val="20"/>
          <w:lang w:eastAsia="en-NZ"/>
        </w:rPr>
        <w:tab/>
        <w:t xml:space="preserve">If payment for the Goods shall not have been </w:t>
      </w:r>
      <w:r w:rsidR="00551594" w:rsidRPr="004146E5">
        <w:rPr>
          <w:rFonts w:ascii="Arial" w:eastAsia="Times New Roman" w:hAnsi="Arial" w:cs="Arial"/>
          <w:sz w:val="20"/>
          <w:szCs w:val="20"/>
          <w:lang w:eastAsia="en-NZ"/>
        </w:rPr>
        <w:t>made in accordance with Clause 5</w:t>
      </w:r>
      <w:r w:rsidRPr="004146E5">
        <w:rPr>
          <w:rFonts w:ascii="Arial" w:eastAsia="Times New Roman" w:hAnsi="Arial" w:cs="Arial"/>
          <w:sz w:val="20"/>
          <w:szCs w:val="20"/>
          <w:lang w:eastAsia="en-NZ"/>
        </w:rPr>
        <w:t xml:space="preserve"> hereof, the Customer gives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or its agents the right to enter upon the property of the Customer or upon </w:t>
      </w:r>
      <w:r w:rsidRPr="004146E5">
        <w:rPr>
          <w:rFonts w:ascii="Arial" w:eastAsia="Times New Roman" w:hAnsi="Arial" w:cs="Arial"/>
          <w:sz w:val="20"/>
          <w:szCs w:val="20"/>
          <w:lang w:eastAsia="en-NZ"/>
        </w:rPr>
        <w:lastRenderedPageBreak/>
        <w:t xml:space="preserve">any property to which the Goods or any part thereof are located, to seize and take possession of the Goods, but the Customer shall not be released from liability for any payment due. This is without prejudice to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’s other rights and remedies.</w:t>
      </w:r>
    </w:p>
    <w:p w14:paraId="05BAF665" w14:textId="77777777" w:rsidR="007D355F" w:rsidRPr="004146E5" w:rsidRDefault="007D355F" w:rsidP="004146E5">
      <w:pPr>
        <w:spacing w:after="0" w:line="240" w:lineRule="auto"/>
        <w:ind w:left="567" w:hanging="567"/>
        <w:rPr>
          <w:rFonts w:ascii="Arial" w:eastAsia="Times New Roman" w:hAnsi="Arial" w:cs="Arial"/>
          <w:b/>
          <w:bCs/>
          <w:sz w:val="20"/>
          <w:szCs w:val="20"/>
          <w:lang w:eastAsia="en-NZ"/>
        </w:rPr>
      </w:pPr>
    </w:p>
    <w:p w14:paraId="708B24BB" w14:textId="77777777" w:rsidR="0027191F" w:rsidRPr="004146E5" w:rsidRDefault="008218B2"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Consumer Legislation</w:t>
      </w:r>
    </w:p>
    <w:p w14:paraId="250D01F0" w14:textId="77777777" w:rsidR="007D355F" w:rsidRPr="004146E5" w:rsidRDefault="007D355F" w:rsidP="004146E5">
      <w:pPr>
        <w:spacing w:after="0" w:line="240" w:lineRule="auto"/>
        <w:rPr>
          <w:rFonts w:ascii="Arial" w:eastAsia="Times New Roman" w:hAnsi="Arial" w:cs="Arial"/>
          <w:sz w:val="20"/>
          <w:szCs w:val="20"/>
          <w:lang w:eastAsia="en-NZ"/>
        </w:rPr>
      </w:pPr>
    </w:p>
    <w:p w14:paraId="7F100C28" w14:textId="77777777" w:rsidR="008218B2" w:rsidRPr="004146E5" w:rsidRDefault="008218B2" w:rsidP="004146E5">
      <w:pPr>
        <w:pStyle w:val="ListParagraph"/>
        <w:numPr>
          <w:ilvl w:val="1"/>
          <w:numId w:val="4"/>
        </w:numPr>
        <w:tabs>
          <w:tab w:val="left" w:pos="567"/>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Where the provisions of the Consumer Guarantees Act 1993 apply, these terms will be read subject to the application of that Act, and in the case of any conflict, the provisions of the Act apply.</w:t>
      </w:r>
    </w:p>
    <w:p w14:paraId="25AF4EAC" w14:textId="77777777" w:rsidR="008218B2" w:rsidRPr="004146E5" w:rsidRDefault="008218B2" w:rsidP="004146E5">
      <w:pPr>
        <w:pStyle w:val="ListParagraph"/>
        <w:tabs>
          <w:tab w:val="left" w:pos="567"/>
        </w:tabs>
        <w:spacing w:after="0" w:line="240" w:lineRule="auto"/>
        <w:rPr>
          <w:rFonts w:ascii="Arial" w:eastAsia="Times New Roman" w:hAnsi="Arial" w:cs="Arial"/>
          <w:sz w:val="20"/>
          <w:szCs w:val="20"/>
          <w:lang w:eastAsia="en-NZ"/>
        </w:rPr>
      </w:pPr>
    </w:p>
    <w:p w14:paraId="5169E4F0" w14:textId="7753851C" w:rsidR="0027191F" w:rsidRPr="004146E5" w:rsidRDefault="008218B2" w:rsidP="004146E5">
      <w:pPr>
        <w:pStyle w:val="ListParagraph"/>
        <w:numPr>
          <w:ilvl w:val="1"/>
          <w:numId w:val="4"/>
        </w:numPr>
        <w:tabs>
          <w:tab w:val="left" w:pos="567"/>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Where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is a business (as "business" is defined in the Consumer Guarantee</w:t>
      </w:r>
      <w:r w:rsidR="00F77871" w:rsidRPr="004146E5">
        <w:rPr>
          <w:rFonts w:ascii="Arial" w:eastAsia="Times New Roman" w:hAnsi="Arial" w:cs="Arial"/>
          <w:sz w:val="20"/>
          <w:szCs w:val="20"/>
          <w:lang w:eastAsia="en-NZ"/>
        </w:rPr>
        <w:t>s</w:t>
      </w:r>
      <w:r w:rsidR="0027191F" w:rsidRPr="004146E5">
        <w:rPr>
          <w:rFonts w:ascii="Arial" w:eastAsia="Times New Roman" w:hAnsi="Arial" w:cs="Arial"/>
          <w:sz w:val="20"/>
          <w:szCs w:val="20"/>
          <w:lang w:eastAsia="en-NZ"/>
        </w:rPr>
        <w:t xml:space="preserve"> Act 1993), it agrees that </w:t>
      </w:r>
      <w:r w:rsidR="00F22829" w:rsidRPr="004146E5">
        <w:rPr>
          <w:rFonts w:ascii="Arial" w:eastAsia="Times New Roman" w:hAnsi="Arial" w:cs="Arial"/>
          <w:sz w:val="20"/>
          <w:szCs w:val="20"/>
          <w:lang w:eastAsia="en-NZ"/>
        </w:rPr>
        <w:t xml:space="preserve">it is </w:t>
      </w:r>
      <w:r w:rsidR="0027191F" w:rsidRPr="004146E5">
        <w:rPr>
          <w:rFonts w:ascii="Arial" w:eastAsia="Times New Roman" w:hAnsi="Arial" w:cs="Arial"/>
          <w:sz w:val="20"/>
          <w:szCs w:val="20"/>
          <w:lang w:eastAsia="en-NZ"/>
        </w:rPr>
        <w:t xml:space="preserve">acquiring all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0027191F" w:rsidRPr="004146E5">
        <w:rPr>
          <w:rFonts w:ascii="Arial" w:eastAsia="Times New Roman" w:hAnsi="Arial" w:cs="Arial"/>
          <w:sz w:val="20"/>
          <w:szCs w:val="20"/>
          <w:lang w:eastAsia="en-NZ"/>
        </w:rPr>
        <w:t xml:space="preserve"> from </w:t>
      </w:r>
      <w:r w:rsidR="007C35D3">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for the purposes of the business</w:t>
      </w:r>
      <w:r w:rsidR="00F22829"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and that the Consumer Guarantee</w:t>
      </w:r>
      <w:r w:rsidR="00F77871" w:rsidRPr="004146E5">
        <w:rPr>
          <w:rFonts w:ascii="Arial" w:eastAsia="Times New Roman" w:hAnsi="Arial" w:cs="Arial"/>
          <w:sz w:val="20"/>
          <w:szCs w:val="20"/>
          <w:lang w:eastAsia="en-NZ"/>
        </w:rPr>
        <w:t>s</w:t>
      </w:r>
      <w:r w:rsidR="0027191F" w:rsidRPr="004146E5">
        <w:rPr>
          <w:rFonts w:ascii="Arial" w:eastAsia="Times New Roman" w:hAnsi="Arial" w:cs="Arial"/>
          <w:sz w:val="20"/>
          <w:szCs w:val="20"/>
          <w:lang w:eastAsia="en-NZ"/>
        </w:rPr>
        <w:t xml:space="preserve"> Act 1993 does not apply.</w:t>
      </w:r>
    </w:p>
    <w:p w14:paraId="6680BDD3" w14:textId="77777777" w:rsidR="008218B2" w:rsidRPr="004146E5" w:rsidRDefault="008218B2" w:rsidP="004146E5">
      <w:pPr>
        <w:tabs>
          <w:tab w:val="left" w:pos="567"/>
        </w:tabs>
        <w:spacing w:after="0" w:line="240" w:lineRule="auto"/>
        <w:rPr>
          <w:rFonts w:ascii="Arial" w:eastAsia="Times New Roman" w:hAnsi="Arial" w:cs="Arial"/>
          <w:sz w:val="20"/>
          <w:szCs w:val="20"/>
          <w:lang w:eastAsia="en-NZ"/>
        </w:rPr>
      </w:pPr>
    </w:p>
    <w:p w14:paraId="73FF4468" w14:textId="77777777" w:rsidR="0027191F" w:rsidRPr="004146E5" w:rsidRDefault="008218B2" w:rsidP="004146E5">
      <w:pPr>
        <w:pStyle w:val="ListParagraph"/>
        <w:numPr>
          <w:ilvl w:val="0"/>
          <w:numId w:val="4"/>
        </w:numPr>
        <w:spacing w:after="0" w:line="240" w:lineRule="auto"/>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Cancellation</w:t>
      </w:r>
    </w:p>
    <w:p w14:paraId="22F0342E" w14:textId="77777777" w:rsidR="008218B2" w:rsidRPr="004146E5" w:rsidRDefault="008218B2" w:rsidP="004146E5">
      <w:pPr>
        <w:pStyle w:val="ListParagraph"/>
        <w:spacing w:after="0" w:line="240" w:lineRule="auto"/>
        <w:ind w:left="360"/>
        <w:rPr>
          <w:rFonts w:ascii="Arial" w:eastAsia="Times New Roman" w:hAnsi="Arial" w:cs="Arial"/>
          <w:sz w:val="20"/>
          <w:szCs w:val="20"/>
          <w:lang w:eastAsia="en-NZ"/>
        </w:rPr>
      </w:pPr>
    </w:p>
    <w:p w14:paraId="740E9FDA" w14:textId="1A44CD1C" w:rsidR="0027191F" w:rsidRPr="004146E5" w:rsidRDefault="0027191F"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No orders may be cancelled by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except with the express written consent of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w:t>
      </w:r>
    </w:p>
    <w:p w14:paraId="7017518C" w14:textId="77777777" w:rsidR="008218B2" w:rsidRPr="004146E5" w:rsidRDefault="008218B2" w:rsidP="004146E5">
      <w:pPr>
        <w:spacing w:after="0" w:line="240" w:lineRule="auto"/>
        <w:ind w:left="567" w:hanging="567"/>
        <w:rPr>
          <w:rFonts w:ascii="Arial" w:eastAsia="Times New Roman" w:hAnsi="Arial" w:cs="Arial"/>
          <w:b/>
          <w:bCs/>
          <w:sz w:val="20"/>
          <w:szCs w:val="20"/>
          <w:lang w:eastAsia="en-NZ"/>
        </w:rPr>
      </w:pPr>
    </w:p>
    <w:p w14:paraId="49A062AB" w14:textId="77777777" w:rsidR="0027191F" w:rsidRPr="004146E5" w:rsidRDefault="008218B2" w:rsidP="004146E5">
      <w:pPr>
        <w:pStyle w:val="ListParagraph"/>
        <w:numPr>
          <w:ilvl w:val="0"/>
          <w:numId w:val="4"/>
        </w:num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Returns</w:t>
      </w:r>
    </w:p>
    <w:p w14:paraId="28F608DF"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01BF292F" w14:textId="15E76C70" w:rsidR="00F77871" w:rsidRPr="004146E5" w:rsidRDefault="008218B2" w:rsidP="004146E5">
      <w:pPr>
        <w:spacing w:after="0" w:line="240" w:lineRule="auto"/>
        <w:ind w:left="720" w:hanging="720"/>
        <w:rPr>
          <w:rFonts w:ascii="Arial" w:eastAsia="Times New Roman" w:hAnsi="Arial" w:cs="Arial"/>
          <w:sz w:val="20"/>
          <w:szCs w:val="20"/>
          <w:lang w:eastAsia="en-NZ"/>
        </w:rPr>
      </w:pPr>
      <w:r w:rsidRPr="00282C6C">
        <w:rPr>
          <w:rFonts w:ascii="Arial" w:eastAsia="Times New Roman" w:hAnsi="Arial" w:cs="Arial"/>
          <w:sz w:val="20"/>
          <w:szCs w:val="20"/>
          <w:highlight w:val="yellow"/>
          <w:lang w:eastAsia="en-NZ"/>
        </w:rPr>
        <w:t>8</w:t>
      </w:r>
      <w:r w:rsidR="002B46E8" w:rsidRPr="00282C6C">
        <w:rPr>
          <w:rFonts w:ascii="Arial" w:eastAsia="Times New Roman" w:hAnsi="Arial" w:cs="Arial"/>
          <w:sz w:val="20"/>
          <w:szCs w:val="20"/>
          <w:highlight w:val="yellow"/>
          <w:lang w:eastAsia="en-NZ"/>
        </w:rPr>
        <w:t>.1</w:t>
      </w:r>
      <w:r w:rsidR="002B46E8" w:rsidRPr="00282C6C">
        <w:rPr>
          <w:rFonts w:ascii="Arial" w:eastAsia="Times New Roman" w:hAnsi="Arial" w:cs="Arial"/>
          <w:sz w:val="20"/>
          <w:szCs w:val="20"/>
          <w:highlight w:val="yellow"/>
          <w:lang w:eastAsia="en-NZ"/>
        </w:rPr>
        <w:tab/>
      </w:r>
      <w:r w:rsidR="00F66064" w:rsidRPr="00282C6C">
        <w:rPr>
          <w:rFonts w:ascii="Arial" w:eastAsia="Times New Roman" w:hAnsi="Arial" w:cs="Arial"/>
          <w:sz w:val="20"/>
          <w:szCs w:val="20"/>
          <w:highlight w:val="yellow"/>
          <w:lang w:eastAsia="en-NZ"/>
        </w:rPr>
        <w:t>Goods</w:t>
      </w:r>
      <w:r w:rsidR="0027191F" w:rsidRPr="00282C6C">
        <w:rPr>
          <w:rFonts w:ascii="Arial" w:eastAsia="Times New Roman" w:hAnsi="Arial" w:cs="Arial"/>
          <w:sz w:val="20"/>
          <w:szCs w:val="20"/>
          <w:highlight w:val="yellow"/>
          <w:lang w:eastAsia="en-NZ"/>
        </w:rPr>
        <w:t xml:space="preserve"> returned for credit will be accepted at the sole and unfetter</w:t>
      </w:r>
      <w:r w:rsidR="00F07A5C" w:rsidRPr="00282C6C">
        <w:rPr>
          <w:rFonts w:ascii="Arial" w:eastAsia="Times New Roman" w:hAnsi="Arial" w:cs="Arial"/>
          <w:sz w:val="20"/>
          <w:szCs w:val="20"/>
          <w:highlight w:val="yellow"/>
          <w:lang w:eastAsia="en-NZ"/>
        </w:rPr>
        <w:t>ed discretion of</w:t>
      </w:r>
      <w:r w:rsidR="007C35D3">
        <w:rPr>
          <w:rFonts w:ascii="Arial" w:eastAsia="Times New Roman" w:hAnsi="Arial" w:cs="Arial"/>
          <w:sz w:val="20"/>
          <w:szCs w:val="20"/>
          <w:highlight w:val="yellow"/>
          <w:lang w:eastAsia="en-NZ"/>
        </w:rPr>
        <w:t xml:space="preserve"> Vortex</w:t>
      </w:r>
      <w:r w:rsidR="00F07A5C" w:rsidRPr="00282C6C">
        <w:rPr>
          <w:rFonts w:ascii="Arial" w:eastAsia="Times New Roman" w:hAnsi="Arial" w:cs="Arial"/>
          <w:sz w:val="20"/>
          <w:szCs w:val="20"/>
          <w:highlight w:val="yellow"/>
          <w:lang w:eastAsia="en-NZ"/>
        </w:rPr>
        <w:t xml:space="preserve">.  </w:t>
      </w:r>
      <w:r w:rsidR="007C35D3">
        <w:rPr>
          <w:rFonts w:ascii="Arial" w:eastAsia="Times New Roman" w:hAnsi="Arial" w:cs="Arial"/>
          <w:sz w:val="20"/>
          <w:szCs w:val="20"/>
          <w:highlight w:val="yellow"/>
          <w:lang w:eastAsia="en-NZ"/>
        </w:rPr>
        <w:t xml:space="preserve">Vortex </w:t>
      </w:r>
      <w:r w:rsidR="0027191F" w:rsidRPr="00282C6C">
        <w:rPr>
          <w:rFonts w:ascii="Arial" w:eastAsia="Times New Roman" w:hAnsi="Arial" w:cs="Arial"/>
          <w:sz w:val="20"/>
          <w:szCs w:val="20"/>
          <w:highlight w:val="yellow"/>
          <w:lang w:eastAsia="en-NZ"/>
        </w:rPr>
        <w:t xml:space="preserve"> must be advised within </w:t>
      </w:r>
      <w:r w:rsidR="001F487A" w:rsidRPr="00282C6C">
        <w:rPr>
          <w:rFonts w:ascii="Arial" w:eastAsia="Times New Roman" w:hAnsi="Arial" w:cs="Arial"/>
          <w:sz w:val="20"/>
          <w:szCs w:val="20"/>
          <w:highlight w:val="yellow"/>
          <w:lang w:eastAsia="en-NZ"/>
        </w:rPr>
        <w:t>seven (</w:t>
      </w:r>
      <w:r w:rsidR="0027191F" w:rsidRPr="00282C6C">
        <w:rPr>
          <w:rFonts w:ascii="Arial" w:eastAsia="Times New Roman" w:hAnsi="Arial" w:cs="Arial"/>
          <w:sz w:val="20"/>
          <w:szCs w:val="20"/>
          <w:highlight w:val="yellow"/>
          <w:lang w:eastAsia="en-NZ"/>
        </w:rPr>
        <w:t>7</w:t>
      </w:r>
      <w:r w:rsidR="001F487A" w:rsidRPr="00282C6C">
        <w:rPr>
          <w:rFonts w:ascii="Arial" w:eastAsia="Times New Roman" w:hAnsi="Arial" w:cs="Arial"/>
          <w:sz w:val="20"/>
          <w:szCs w:val="20"/>
          <w:highlight w:val="yellow"/>
          <w:lang w:eastAsia="en-NZ"/>
        </w:rPr>
        <w:t>)</w:t>
      </w:r>
      <w:r w:rsidR="0027191F" w:rsidRPr="00282C6C">
        <w:rPr>
          <w:rFonts w:ascii="Arial" w:eastAsia="Times New Roman" w:hAnsi="Arial" w:cs="Arial"/>
          <w:sz w:val="20"/>
          <w:szCs w:val="20"/>
          <w:highlight w:val="yellow"/>
          <w:lang w:eastAsia="en-NZ"/>
        </w:rPr>
        <w:t xml:space="preserve"> days of </w:t>
      </w:r>
      <w:r w:rsidR="003A2224" w:rsidRPr="00282C6C">
        <w:rPr>
          <w:rFonts w:ascii="Arial" w:eastAsia="Times New Roman" w:hAnsi="Arial" w:cs="Arial"/>
          <w:sz w:val="20"/>
          <w:szCs w:val="20"/>
          <w:highlight w:val="yellow"/>
          <w:lang w:eastAsia="en-NZ"/>
        </w:rPr>
        <w:t xml:space="preserve">the </w:t>
      </w:r>
      <w:r w:rsidR="00832D4E" w:rsidRPr="00282C6C">
        <w:rPr>
          <w:rFonts w:ascii="Arial" w:eastAsia="Times New Roman" w:hAnsi="Arial" w:cs="Arial"/>
          <w:sz w:val="20"/>
          <w:szCs w:val="20"/>
          <w:highlight w:val="yellow"/>
          <w:lang w:eastAsia="en-NZ"/>
        </w:rPr>
        <w:t>Customer</w:t>
      </w:r>
      <w:r w:rsidR="0027191F" w:rsidRPr="00282C6C">
        <w:rPr>
          <w:rFonts w:ascii="Arial" w:eastAsia="Times New Roman" w:hAnsi="Arial" w:cs="Arial"/>
          <w:sz w:val="20"/>
          <w:szCs w:val="20"/>
          <w:highlight w:val="yellow"/>
          <w:lang w:eastAsia="en-NZ"/>
        </w:rPr>
        <w:t xml:space="preserve"> receiving the </w:t>
      </w:r>
      <w:r w:rsidR="00F66064" w:rsidRPr="00282C6C">
        <w:rPr>
          <w:rFonts w:ascii="Arial" w:eastAsia="Times New Roman" w:hAnsi="Arial" w:cs="Arial"/>
          <w:sz w:val="20"/>
          <w:szCs w:val="20"/>
          <w:highlight w:val="yellow"/>
          <w:lang w:eastAsia="en-NZ"/>
        </w:rPr>
        <w:t>Goods</w:t>
      </w:r>
      <w:r w:rsidR="00F07A5C" w:rsidRPr="00282C6C">
        <w:rPr>
          <w:rFonts w:ascii="Arial" w:eastAsia="Times New Roman" w:hAnsi="Arial" w:cs="Arial"/>
          <w:sz w:val="20"/>
          <w:szCs w:val="20"/>
          <w:highlight w:val="yellow"/>
          <w:lang w:eastAsia="en-NZ"/>
        </w:rPr>
        <w:t xml:space="preserve"> of the </w:t>
      </w:r>
      <w:r w:rsidR="00832D4E" w:rsidRPr="00282C6C">
        <w:rPr>
          <w:rFonts w:ascii="Arial" w:eastAsia="Times New Roman" w:hAnsi="Arial" w:cs="Arial"/>
          <w:sz w:val="20"/>
          <w:szCs w:val="20"/>
          <w:highlight w:val="yellow"/>
          <w:lang w:eastAsia="en-NZ"/>
        </w:rPr>
        <w:t>Customer</w:t>
      </w:r>
      <w:r w:rsidR="00F07A5C" w:rsidRPr="00282C6C">
        <w:rPr>
          <w:rFonts w:ascii="Arial" w:eastAsia="Times New Roman" w:hAnsi="Arial" w:cs="Arial"/>
          <w:sz w:val="20"/>
          <w:szCs w:val="20"/>
          <w:highlight w:val="yellow"/>
          <w:lang w:eastAsia="en-NZ"/>
        </w:rPr>
        <w:t xml:space="preserve">’s intention to return the </w:t>
      </w:r>
      <w:r w:rsidR="00F66064" w:rsidRPr="00282C6C">
        <w:rPr>
          <w:rFonts w:ascii="Arial" w:eastAsia="Times New Roman" w:hAnsi="Arial" w:cs="Arial"/>
          <w:sz w:val="20"/>
          <w:szCs w:val="20"/>
          <w:highlight w:val="yellow"/>
          <w:lang w:eastAsia="en-NZ"/>
        </w:rPr>
        <w:t>Goods</w:t>
      </w:r>
      <w:r w:rsidR="0027191F" w:rsidRPr="00282C6C">
        <w:rPr>
          <w:rFonts w:ascii="Arial" w:eastAsia="Times New Roman" w:hAnsi="Arial" w:cs="Arial"/>
          <w:sz w:val="20"/>
          <w:szCs w:val="20"/>
          <w:highlight w:val="yellow"/>
          <w:lang w:eastAsia="en-NZ"/>
        </w:rPr>
        <w:t>.</w:t>
      </w:r>
      <w:r w:rsidR="00F07A5C" w:rsidRPr="004146E5">
        <w:rPr>
          <w:rFonts w:ascii="Arial" w:eastAsia="Times New Roman" w:hAnsi="Arial" w:cs="Arial"/>
          <w:sz w:val="20"/>
          <w:szCs w:val="20"/>
          <w:lang w:eastAsia="en-NZ"/>
        </w:rPr>
        <w:t xml:space="preserve">  </w:t>
      </w:r>
    </w:p>
    <w:p w14:paraId="1D9B9F35"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76377165" w14:textId="1BF831B6" w:rsidR="0027191F" w:rsidRPr="004146E5" w:rsidRDefault="008218B2"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8</w:t>
      </w:r>
      <w:r w:rsidR="00F77871" w:rsidRPr="004146E5">
        <w:rPr>
          <w:rFonts w:ascii="Arial" w:eastAsia="Times New Roman" w:hAnsi="Arial" w:cs="Arial"/>
          <w:sz w:val="20"/>
          <w:szCs w:val="20"/>
          <w:lang w:eastAsia="en-NZ"/>
        </w:rPr>
        <w:t>.2</w:t>
      </w:r>
      <w:r w:rsidR="00F77871" w:rsidRPr="004146E5">
        <w:rPr>
          <w:rFonts w:ascii="Arial" w:eastAsia="Times New Roman" w:hAnsi="Arial" w:cs="Arial"/>
          <w:sz w:val="20"/>
          <w:szCs w:val="20"/>
          <w:lang w:eastAsia="en-NZ"/>
        </w:rPr>
        <w:tab/>
      </w:r>
      <w:r w:rsidR="00F07A5C" w:rsidRPr="004146E5">
        <w:rPr>
          <w:rFonts w:ascii="Arial" w:eastAsia="Times New Roman" w:hAnsi="Arial" w:cs="Arial"/>
          <w:sz w:val="20"/>
          <w:szCs w:val="20"/>
          <w:lang w:eastAsia="en-NZ"/>
        </w:rPr>
        <w:t xml:space="preserve">Any costs associated with the return of the </w:t>
      </w:r>
      <w:r w:rsidR="00F66064" w:rsidRPr="004146E5">
        <w:rPr>
          <w:rFonts w:ascii="Arial" w:eastAsia="Times New Roman" w:hAnsi="Arial" w:cs="Arial"/>
          <w:sz w:val="20"/>
          <w:szCs w:val="20"/>
          <w:lang w:eastAsia="en-NZ"/>
        </w:rPr>
        <w:t>Goods</w:t>
      </w:r>
      <w:r w:rsidR="00F07A5C" w:rsidRPr="004146E5">
        <w:rPr>
          <w:rFonts w:ascii="Arial" w:eastAsia="Times New Roman" w:hAnsi="Arial" w:cs="Arial"/>
          <w:sz w:val="20"/>
          <w:szCs w:val="20"/>
          <w:lang w:eastAsia="en-NZ"/>
        </w:rPr>
        <w:t xml:space="preserve"> will be at the </w:t>
      </w:r>
      <w:r w:rsidR="00832D4E" w:rsidRPr="004146E5">
        <w:rPr>
          <w:rFonts w:ascii="Arial" w:eastAsia="Times New Roman" w:hAnsi="Arial" w:cs="Arial"/>
          <w:sz w:val="20"/>
          <w:szCs w:val="20"/>
          <w:lang w:eastAsia="en-NZ"/>
        </w:rPr>
        <w:t>Customer</w:t>
      </w:r>
      <w:r w:rsidR="00F07A5C" w:rsidRPr="004146E5">
        <w:rPr>
          <w:rFonts w:ascii="Arial" w:eastAsia="Times New Roman" w:hAnsi="Arial" w:cs="Arial"/>
          <w:sz w:val="20"/>
          <w:szCs w:val="20"/>
          <w:lang w:eastAsia="en-NZ"/>
        </w:rPr>
        <w:t xml:space="preserve">’s expense unless otherwise agreed in writing by </w:t>
      </w:r>
      <w:r w:rsidR="007C35D3">
        <w:rPr>
          <w:rFonts w:ascii="Arial" w:eastAsia="Times New Roman" w:hAnsi="Arial" w:cs="Arial"/>
          <w:sz w:val="20"/>
          <w:szCs w:val="20"/>
          <w:lang w:eastAsia="en-NZ"/>
        </w:rPr>
        <w:t>Vortex</w:t>
      </w:r>
      <w:r w:rsidR="00F07A5C" w:rsidRPr="004146E5">
        <w:rPr>
          <w:rFonts w:ascii="Arial" w:eastAsia="Times New Roman" w:hAnsi="Arial" w:cs="Arial"/>
          <w:sz w:val="20"/>
          <w:szCs w:val="20"/>
          <w:lang w:eastAsia="en-NZ"/>
        </w:rPr>
        <w:t>.</w:t>
      </w:r>
    </w:p>
    <w:p w14:paraId="480628ED" w14:textId="77777777" w:rsidR="008218B2" w:rsidRPr="004146E5" w:rsidRDefault="008218B2" w:rsidP="004146E5">
      <w:pPr>
        <w:tabs>
          <w:tab w:val="left" w:pos="567"/>
        </w:tabs>
        <w:spacing w:after="0" w:line="240" w:lineRule="auto"/>
        <w:rPr>
          <w:rFonts w:ascii="Arial" w:eastAsia="Times New Roman" w:hAnsi="Arial" w:cs="Arial"/>
          <w:b/>
          <w:bCs/>
          <w:sz w:val="20"/>
          <w:szCs w:val="20"/>
          <w:lang w:eastAsia="en-NZ"/>
        </w:rPr>
      </w:pPr>
    </w:p>
    <w:p w14:paraId="2F5CE20B" w14:textId="77777777" w:rsidR="0027191F" w:rsidRPr="004146E5" w:rsidRDefault="008218B2" w:rsidP="004146E5">
      <w:pPr>
        <w:pStyle w:val="ListParagraph"/>
        <w:numPr>
          <w:ilvl w:val="0"/>
          <w:numId w:val="4"/>
        </w:numPr>
        <w:tabs>
          <w:tab w:val="left" w:pos="567"/>
        </w:tabs>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tab/>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Delays and Variations</w:t>
      </w:r>
    </w:p>
    <w:p w14:paraId="19588096"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7349C3FE" w14:textId="77777777" w:rsidR="0027191F" w:rsidRPr="004146E5" w:rsidRDefault="008218B2"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9</w:t>
      </w:r>
      <w:r w:rsidR="002B46E8"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In the event of delays caused by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in giving instructions, accepting delivery or enabling installation</w:t>
      </w:r>
      <w:r w:rsidR="00F07A5C" w:rsidRPr="004146E5">
        <w:rPr>
          <w:rFonts w:ascii="Arial" w:eastAsia="Times New Roman" w:hAnsi="Arial" w:cs="Arial"/>
          <w:sz w:val="20"/>
          <w:szCs w:val="20"/>
          <w:lang w:eastAsia="en-NZ"/>
        </w:rPr>
        <w:t xml:space="preserve">; </w:t>
      </w:r>
      <w:r w:rsidR="0027191F" w:rsidRPr="004146E5">
        <w:rPr>
          <w:rFonts w:ascii="Arial" w:eastAsia="Times New Roman" w:hAnsi="Arial" w:cs="Arial"/>
          <w:sz w:val="20"/>
          <w:szCs w:val="20"/>
          <w:lang w:eastAsia="en-NZ"/>
        </w:rPr>
        <w:t xml:space="preserve">or in the event of </w:t>
      </w:r>
      <w:r w:rsidR="00F66064" w:rsidRPr="004146E5">
        <w:rPr>
          <w:rFonts w:ascii="Arial" w:eastAsia="Times New Roman" w:hAnsi="Arial" w:cs="Arial"/>
          <w:sz w:val="20"/>
          <w:szCs w:val="20"/>
          <w:lang w:eastAsia="en-NZ"/>
        </w:rPr>
        <w:t>variations</w:t>
      </w:r>
      <w:r w:rsidR="0027191F" w:rsidRPr="004146E5">
        <w:rPr>
          <w:rFonts w:ascii="Arial" w:eastAsia="Times New Roman" w:hAnsi="Arial" w:cs="Arial"/>
          <w:sz w:val="20"/>
          <w:szCs w:val="20"/>
          <w:lang w:eastAsia="en-NZ"/>
        </w:rPr>
        <w:t xml:space="preserve"> required by the </w:t>
      </w:r>
      <w:r w:rsidR="00832D4E" w:rsidRPr="004146E5">
        <w:rPr>
          <w:rFonts w:ascii="Arial" w:eastAsia="Times New Roman" w:hAnsi="Arial" w:cs="Arial"/>
          <w:sz w:val="20"/>
          <w:szCs w:val="20"/>
          <w:lang w:eastAsia="en-NZ"/>
        </w:rPr>
        <w:t>Customer</w:t>
      </w:r>
      <w:r w:rsidR="00F07A5C"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the contract price may be increased to cover the costs thereby incurred.</w:t>
      </w:r>
    </w:p>
    <w:p w14:paraId="6FF0EEBE" w14:textId="77777777" w:rsidR="008218B2" w:rsidRPr="004146E5" w:rsidRDefault="008218B2" w:rsidP="004146E5">
      <w:pPr>
        <w:spacing w:after="0" w:line="240" w:lineRule="auto"/>
        <w:ind w:left="567" w:hanging="567"/>
        <w:rPr>
          <w:rFonts w:ascii="Arial" w:eastAsia="Times New Roman" w:hAnsi="Arial" w:cs="Arial"/>
          <w:b/>
          <w:bCs/>
          <w:sz w:val="20"/>
          <w:szCs w:val="20"/>
          <w:lang w:eastAsia="en-NZ"/>
        </w:rPr>
      </w:pPr>
    </w:p>
    <w:p w14:paraId="0903D874" w14:textId="77777777" w:rsidR="0027191F" w:rsidRPr="004146E5" w:rsidRDefault="008218B2" w:rsidP="004146E5">
      <w:pPr>
        <w:pStyle w:val="ListParagraph"/>
        <w:numPr>
          <w:ilvl w:val="0"/>
          <w:numId w:val="4"/>
        </w:num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t xml:space="preserve"> </w:t>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Regulations and Import Controls</w:t>
      </w:r>
    </w:p>
    <w:p w14:paraId="73937D21"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7C345485" w14:textId="3C19DCA5" w:rsidR="0027191F" w:rsidRPr="004146E5" w:rsidRDefault="008218B2"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10</w:t>
      </w:r>
      <w:r w:rsidR="002B46E8"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Any contract formed between </w:t>
      </w:r>
      <w:r w:rsidR="007C35D3">
        <w:rPr>
          <w:rFonts w:ascii="Arial" w:eastAsia="Times New Roman" w:hAnsi="Arial" w:cs="Arial"/>
          <w:sz w:val="20"/>
          <w:szCs w:val="20"/>
          <w:lang w:eastAsia="en-NZ"/>
        </w:rPr>
        <w:t>Vortex</w:t>
      </w:r>
      <w:r w:rsidR="00FB1115" w:rsidRPr="004146E5">
        <w:rPr>
          <w:rFonts w:ascii="Arial" w:eastAsia="Times New Roman" w:hAnsi="Arial" w:cs="Arial"/>
          <w:sz w:val="20"/>
          <w:szCs w:val="20"/>
          <w:lang w:eastAsia="en-NZ"/>
        </w:rPr>
        <w:t xml:space="preserve"> and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shall be subject to availability of all necessary government approvals, import </w:t>
      </w:r>
      <w:r w:rsidR="00924D4C" w:rsidRPr="004146E5">
        <w:rPr>
          <w:rFonts w:ascii="Arial" w:eastAsia="Times New Roman" w:hAnsi="Arial" w:cs="Arial"/>
          <w:sz w:val="20"/>
          <w:szCs w:val="20"/>
          <w:lang w:eastAsia="en-NZ"/>
        </w:rPr>
        <w:t>licenses</w:t>
      </w:r>
      <w:r w:rsidR="0027191F" w:rsidRPr="004146E5">
        <w:rPr>
          <w:rFonts w:ascii="Arial" w:eastAsia="Times New Roman" w:hAnsi="Arial" w:cs="Arial"/>
          <w:sz w:val="20"/>
          <w:szCs w:val="20"/>
          <w:lang w:eastAsia="en-NZ"/>
        </w:rPr>
        <w:t xml:space="preserve"> or exchange allocations. If the same are not forthcoming after </w:t>
      </w:r>
      <w:r w:rsidR="007C35D3">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has made reasonable efforts to obtain the same or </w:t>
      </w:r>
      <w:r w:rsidR="00841376" w:rsidRPr="004146E5">
        <w:rPr>
          <w:rFonts w:ascii="Arial" w:eastAsia="Times New Roman" w:hAnsi="Arial" w:cs="Arial"/>
          <w:sz w:val="20"/>
          <w:szCs w:val="20"/>
          <w:lang w:eastAsia="en-NZ"/>
        </w:rPr>
        <w:t>fulfillment</w:t>
      </w:r>
      <w:r w:rsidR="0027191F" w:rsidRPr="004146E5">
        <w:rPr>
          <w:rFonts w:ascii="Arial" w:eastAsia="Times New Roman" w:hAnsi="Arial" w:cs="Arial"/>
          <w:sz w:val="20"/>
          <w:szCs w:val="20"/>
          <w:lang w:eastAsia="en-NZ"/>
        </w:rPr>
        <w:t xml:space="preserve"> of the contract is prevented or impeded by any statute, regulation or requisition</w:t>
      </w:r>
      <w:r w:rsidR="00F07A5C"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w:t>
      </w:r>
      <w:r w:rsidR="007C35D3">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may at its sole </w:t>
      </w:r>
      <w:r w:rsidR="00CE1FB8" w:rsidRPr="004146E5">
        <w:rPr>
          <w:rFonts w:ascii="Arial" w:eastAsia="Times New Roman" w:hAnsi="Arial" w:cs="Arial"/>
          <w:sz w:val="20"/>
          <w:szCs w:val="20"/>
          <w:lang w:eastAsia="en-NZ"/>
        </w:rPr>
        <w:t>discretion</w:t>
      </w:r>
      <w:r w:rsidR="0027191F" w:rsidRPr="004146E5">
        <w:rPr>
          <w:rFonts w:ascii="Arial" w:eastAsia="Times New Roman" w:hAnsi="Arial" w:cs="Arial"/>
          <w:sz w:val="20"/>
          <w:szCs w:val="20"/>
          <w:lang w:eastAsia="en-NZ"/>
        </w:rPr>
        <w:t xml:space="preserve"> determine the contract and neither party shall have any claim against the other in respect thereof.</w:t>
      </w:r>
    </w:p>
    <w:p w14:paraId="7E9B6421"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2A5D42E5" w14:textId="77777777" w:rsidR="0027191F" w:rsidRPr="004146E5" w:rsidRDefault="008218B2" w:rsidP="004146E5">
      <w:pPr>
        <w:pStyle w:val="ListParagraph"/>
        <w:numPr>
          <w:ilvl w:val="0"/>
          <w:numId w:val="4"/>
        </w:num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Delivery</w:t>
      </w:r>
    </w:p>
    <w:p w14:paraId="56DC1D3D"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555A8307" w14:textId="77777777" w:rsidR="008218B2" w:rsidRPr="004146E5" w:rsidRDefault="008218B2" w:rsidP="004146E5">
      <w:pPr>
        <w:pStyle w:val="ListParagraph"/>
        <w:numPr>
          <w:ilvl w:val="1"/>
          <w:numId w:val="4"/>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Delivery of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shall be deemed to occur at the poin</w:t>
      </w:r>
      <w:r w:rsidR="00F66064" w:rsidRPr="004146E5">
        <w:rPr>
          <w:rFonts w:ascii="Arial" w:eastAsia="Times New Roman" w:hAnsi="Arial" w:cs="Arial"/>
          <w:sz w:val="20"/>
          <w:szCs w:val="20"/>
          <w:lang w:eastAsia="en-NZ"/>
        </w:rPr>
        <w:t>t specified in an Order or Quotation</w:t>
      </w:r>
      <w:r w:rsidRPr="004146E5">
        <w:rPr>
          <w:rFonts w:ascii="Arial" w:eastAsia="Times New Roman" w:hAnsi="Arial" w:cs="Arial"/>
          <w:sz w:val="20"/>
          <w:szCs w:val="20"/>
          <w:lang w:eastAsia="en-NZ"/>
        </w:rPr>
        <w:t>, or if no delivery point is specified, then:</w:t>
      </w:r>
    </w:p>
    <w:p w14:paraId="0C618388" w14:textId="77777777" w:rsidR="008218B2" w:rsidRPr="004146E5" w:rsidRDefault="008218B2" w:rsidP="004146E5">
      <w:pPr>
        <w:pStyle w:val="ListParagraph"/>
        <w:spacing w:after="0" w:line="240" w:lineRule="auto"/>
        <w:rPr>
          <w:rFonts w:ascii="Arial" w:eastAsia="Times New Roman" w:hAnsi="Arial" w:cs="Arial"/>
          <w:sz w:val="20"/>
          <w:szCs w:val="20"/>
          <w:lang w:eastAsia="en-NZ"/>
        </w:rPr>
      </w:pPr>
    </w:p>
    <w:p w14:paraId="13FF9FAC" w14:textId="77777777" w:rsidR="008218B2" w:rsidRPr="004146E5" w:rsidRDefault="008218B2" w:rsidP="004146E5">
      <w:pPr>
        <w:pStyle w:val="ListParagraph"/>
        <w:numPr>
          <w:ilvl w:val="0"/>
          <w:numId w:val="10"/>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when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arrive at the address specified by the Customer (whether or not the Customer is present to acknowledge receipt), or</w:t>
      </w:r>
    </w:p>
    <w:p w14:paraId="509D43DA" w14:textId="77777777" w:rsidR="008218B2" w:rsidRPr="004146E5" w:rsidRDefault="008218B2" w:rsidP="004146E5">
      <w:pPr>
        <w:pStyle w:val="ListParagraph"/>
        <w:spacing w:after="0" w:line="240" w:lineRule="auto"/>
        <w:ind w:left="1080"/>
        <w:rPr>
          <w:rFonts w:ascii="Arial" w:eastAsia="Times New Roman" w:hAnsi="Arial" w:cs="Arial"/>
          <w:sz w:val="20"/>
          <w:szCs w:val="20"/>
          <w:lang w:eastAsia="en-NZ"/>
        </w:rPr>
      </w:pPr>
    </w:p>
    <w:p w14:paraId="3C40EF24" w14:textId="77777777" w:rsidR="008218B2" w:rsidRPr="004146E5" w:rsidRDefault="008218B2" w:rsidP="004146E5">
      <w:pPr>
        <w:pStyle w:val="ListParagraph"/>
        <w:numPr>
          <w:ilvl w:val="0"/>
          <w:numId w:val="10"/>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when the Customer takes possession of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whichever occurs first.</w:t>
      </w:r>
    </w:p>
    <w:p w14:paraId="222315F7"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370E6F0F" w14:textId="597818D4" w:rsidR="008218B2" w:rsidRPr="004146E5" w:rsidRDefault="007C35D3"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Pr>
          <w:rFonts w:ascii="Arial" w:eastAsia="Times New Roman" w:hAnsi="Arial" w:cs="Arial"/>
          <w:sz w:val="20"/>
          <w:szCs w:val="20"/>
          <w:lang w:eastAsia="en-NZ"/>
        </w:rPr>
        <w:t>Vortex</w:t>
      </w:r>
      <w:r w:rsidR="008218B2" w:rsidRPr="004146E5">
        <w:rPr>
          <w:rFonts w:ascii="Arial" w:eastAsia="Times New Roman" w:hAnsi="Arial" w:cs="Arial"/>
          <w:sz w:val="20"/>
          <w:szCs w:val="20"/>
          <w:lang w:eastAsia="en-NZ"/>
        </w:rPr>
        <w:t xml:space="preserve"> may deliver </w:t>
      </w:r>
      <w:r w:rsidR="00F66064" w:rsidRPr="004146E5">
        <w:rPr>
          <w:rFonts w:ascii="Arial" w:eastAsia="Times New Roman" w:hAnsi="Arial" w:cs="Arial"/>
          <w:sz w:val="20"/>
          <w:szCs w:val="20"/>
          <w:lang w:eastAsia="en-NZ"/>
        </w:rPr>
        <w:t>Goods</w:t>
      </w:r>
      <w:r w:rsidR="008218B2" w:rsidRPr="004146E5">
        <w:rPr>
          <w:rFonts w:ascii="Arial" w:eastAsia="Times New Roman" w:hAnsi="Arial" w:cs="Arial"/>
          <w:sz w:val="20"/>
          <w:szCs w:val="20"/>
          <w:lang w:eastAsia="en-NZ"/>
        </w:rPr>
        <w:t xml:space="preserve"> by instalments. If the Customer fails to pay for an instalment on the due date </w:t>
      </w:r>
      <w:r>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 </w:t>
      </w:r>
      <w:r w:rsidR="008218B2" w:rsidRPr="004146E5">
        <w:rPr>
          <w:rFonts w:ascii="Arial" w:eastAsia="Times New Roman" w:hAnsi="Arial" w:cs="Arial"/>
          <w:sz w:val="20"/>
          <w:szCs w:val="20"/>
          <w:lang w:eastAsia="en-NZ"/>
        </w:rPr>
        <w:t>may suspend deliveries of future instalments.</w:t>
      </w:r>
    </w:p>
    <w:p w14:paraId="3FC7737B" w14:textId="77777777" w:rsidR="003519F9" w:rsidRPr="004146E5" w:rsidRDefault="003519F9" w:rsidP="004146E5">
      <w:pPr>
        <w:spacing w:after="0" w:line="240" w:lineRule="auto"/>
        <w:rPr>
          <w:rFonts w:ascii="Arial" w:eastAsia="Times New Roman" w:hAnsi="Arial" w:cs="Arial"/>
          <w:sz w:val="20"/>
          <w:szCs w:val="20"/>
          <w:lang w:eastAsia="en-NZ"/>
        </w:rPr>
      </w:pPr>
    </w:p>
    <w:p w14:paraId="61A61823" w14:textId="5FB7F688" w:rsidR="008218B2" w:rsidRPr="004146E5" w:rsidRDefault="008218B2" w:rsidP="004146E5">
      <w:pPr>
        <w:pStyle w:val="ListParagraph"/>
        <w:numPr>
          <w:ilvl w:val="1"/>
          <w:numId w:val="12"/>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Where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delivers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the Customer shall:</w:t>
      </w:r>
    </w:p>
    <w:p w14:paraId="3BF8EA7B" w14:textId="77777777" w:rsidR="008218B2" w:rsidRPr="004146E5" w:rsidRDefault="008218B2" w:rsidP="004146E5">
      <w:pPr>
        <w:pStyle w:val="ListParagraph"/>
        <w:spacing w:after="0" w:line="240" w:lineRule="auto"/>
        <w:ind w:left="360"/>
        <w:rPr>
          <w:rFonts w:ascii="Arial" w:eastAsia="Times New Roman" w:hAnsi="Arial" w:cs="Arial"/>
          <w:sz w:val="20"/>
          <w:szCs w:val="20"/>
          <w:lang w:eastAsia="en-NZ"/>
        </w:rPr>
      </w:pPr>
    </w:p>
    <w:p w14:paraId="57483C83" w14:textId="235233DB" w:rsidR="008218B2" w:rsidRPr="004146E5" w:rsidRDefault="008218B2" w:rsidP="004146E5">
      <w:pPr>
        <w:pStyle w:val="ListParagraph"/>
        <w:numPr>
          <w:ilvl w:val="0"/>
          <w:numId w:val="11"/>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ensure </w:t>
      </w:r>
      <w:r w:rsidR="007C35D3">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has all-weather access to the site, to enable </w:t>
      </w:r>
      <w:r w:rsidR="007C35D3">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to deliver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safely; </w:t>
      </w:r>
    </w:p>
    <w:p w14:paraId="0946408A" w14:textId="77777777" w:rsidR="003519F9" w:rsidRPr="004146E5" w:rsidRDefault="003519F9" w:rsidP="004146E5">
      <w:pPr>
        <w:pStyle w:val="ListParagraph"/>
        <w:spacing w:after="0" w:line="240" w:lineRule="auto"/>
        <w:ind w:left="1080"/>
        <w:rPr>
          <w:rFonts w:ascii="Arial" w:eastAsia="Times New Roman" w:hAnsi="Arial" w:cs="Arial"/>
          <w:sz w:val="20"/>
          <w:szCs w:val="20"/>
          <w:lang w:eastAsia="en-NZ"/>
        </w:rPr>
      </w:pPr>
    </w:p>
    <w:p w14:paraId="6726A487" w14:textId="70F74F17" w:rsidR="003519F9" w:rsidRPr="004146E5" w:rsidRDefault="008218B2" w:rsidP="004146E5">
      <w:pPr>
        <w:pStyle w:val="ListParagraph"/>
        <w:numPr>
          <w:ilvl w:val="0"/>
          <w:numId w:val="11"/>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obtain all necessary consents from the relevant local authority and inform</w:t>
      </w:r>
      <w:r w:rsidR="003519F9" w:rsidRPr="004146E5">
        <w:rPr>
          <w:rFonts w:ascii="Arial" w:eastAsia="Times New Roman" w:hAnsi="Arial" w:cs="Arial"/>
          <w:sz w:val="20"/>
          <w:szCs w:val="20"/>
          <w:lang w:eastAsia="en-NZ"/>
        </w:rPr>
        <w:t xml:space="preserve"> </w:t>
      </w:r>
      <w:r w:rsidR="007C35D3">
        <w:rPr>
          <w:rFonts w:ascii="Arial" w:eastAsia="Times New Roman" w:hAnsi="Arial" w:cs="Arial"/>
          <w:sz w:val="20"/>
          <w:szCs w:val="20"/>
          <w:lang w:eastAsia="en-NZ"/>
        </w:rPr>
        <w:t xml:space="preserve">Vortex </w:t>
      </w:r>
      <w:r w:rsidRPr="004146E5">
        <w:rPr>
          <w:rFonts w:ascii="Arial" w:eastAsia="Times New Roman" w:hAnsi="Arial" w:cs="Arial"/>
          <w:sz w:val="20"/>
          <w:szCs w:val="20"/>
          <w:lang w:eastAsia="en-NZ"/>
        </w:rPr>
        <w:t xml:space="preserve">of all matters relating to such consents; </w:t>
      </w:r>
    </w:p>
    <w:p w14:paraId="5082CA4D" w14:textId="77777777" w:rsidR="003519F9" w:rsidRPr="00924D4C" w:rsidRDefault="003519F9" w:rsidP="004146E5">
      <w:pPr>
        <w:pStyle w:val="ListParagraph"/>
        <w:rPr>
          <w:rFonts w:ascii="Arial" w:eastAsia="Times New Roman" w:hAnsi="Arial" w:cs="Arial"/>
          <w:color w:val="00B0F0"/>
          <w:sz w:val="20"/>
          <w:szCs w:val="20"/>
          <w:lang w:eastAsia="en-NZ"/>
        </w:rPr>
      </w:pPr>
    </w:p>
    <w:p w14:paraId="4497BE18" w14:textId="60DF1319" w:rsidR="003519F9" w:rsidRPr="00924D4C" w:rsidRDefault="008218B2" w:rsidP="004146E5">
      <w:pPr>
        <w:pStyle w:val="ListParagraph"/>
        <w:numPr>
          <w:ilvl w:val="0"/>
          <w:numId w:val="11"/>
        </w:numPr>
        <w:spacing w:after="0" w:line="240" w:lineRule="auto"/>
        <w:rPr>
          <w:rFonts w:ascii="Arial" w:eastAsia="Times New Roman" w:hAnsi="Arial" w:cs="Arial"/>
          <w:color w:val="00B0F0"/>
          <w:sz w:val="20"/>
          <w:szCs w:val="20"/>
          <w:lang w:eastAsia="en-NZ"/>
        </w:rPr>
      </w:pPr>
      <w:r w:rsidRPr="00924D4C">
        <w:rPr>
          <w:rFonts w:ascii="Arial" w:eastAsia="Times New Roman" w:hAnsi="Arial" w:cs="Arial"/>
          <w:color w:val="00B0F0"/>
          <w:sz w:val="20"/>
          <w:szCs w:val="20"/>
          <w:lang w:eastAsia="en-NZ"/>
        </w:rPr>
        <w:t xml:space="preserve">locate, mark and advise </w:t>
      </w:r>
      <w:r w:rsidR="007C35D3" w:rsidRPr="00924D4C">
        <w:rPr>
          <w:rFonts w:ascii="Arial" w:eastAsia="Times New Roman" w:hAnsi="Arial" w:cs="Arial"/>
          <w:color w:val="00B0F0"/>
          <w:sz w:val="20"/>
          <w:szCs w:val="20"/>
          <w:lang w:eastAsia="en-NZ"/>
        </w:rPr>
        <w:t xml:space="preserve">Vortex </w:t>
      </w:r>
      <w:r w:rsidRPr="00924D4C">
        <w:rPr>
          <w:rFonts w:ascii="Arial" w:eastAsia="Times New Roman" w:hAnsi="Arial" w:cs="Arial"/>
          <w:color w:val="00B0F0"/>
          <w:sz w:val="20"/>
          <w:szCs w:val="20"/>
          <w:lang w:eastAsia="en-NZ"/>
        </w:rPr>
        <w:t>of all pipes, cabling and other utilities that are</w:t>
      </w:r>
      <w:r w:rsidR="003519F9" w:rsidRPr="00924D4C">
        <w:rPr>
          <w:rFonts w:ascii="Arial" w:eastAsia="Times New Roman" w:hAnsi="Arial" w:cs="Arial"/>
          <w:color w:val="00B0F0"/>
          <w:sz w:val="20"/>
          <w:szCs w:val="20"/>
          <w:lang w:eastAsia="en-NZ"/>
        </w:rPr>
        <w:t xml:space="preserve"> </w:t>
      </w:r>
      <w:r w:rsidRPr="00924D4C">
        <w:rPr>
          <w:rFonts w:ascii="Arial" w:eastAsia="Times New Roman" w:hAnsi="Arial" w:cs="Arial"/>
          <w:color w:val="00B0F0"/>
          <w:sz w:val="20"/>
          <w:szCs w:val="20"/>
          <w:lang w:eastAsia="en-NZ"/>
        </w:rPr>
        <w:t>on, or near, or adjacent to the delivery point, and of any actual or possible</w:t>
      </w:r>
      <w:r w:rsidR="003519F9" w:rsidRPr="00924D4C">
        <w:rPr>
          <w:rFonts w:ascii="Arial" w:eastAsia="Times New Roman" w:hAnsi="Arial" w:cs="Arial"/>
          <w:color w:val="00B0F0"/>
          <w:sz w:val="20"/>
          <w:szCs w:val="20"/>
          <w:lang w:eastAsia="en-NZ"/>
        </w:rPr>
        <w:t xml:space="preserve"> </w:t>
      </w:r>
      <w:r w:rsidRPr="00924D4C">
        <w:rPr>
          <w:rFonts w:ascii="Arial" w:eastAsia="Times New Roman" w:hAnsi="Arial" w:cs="Arial"/>
          <w:color w:val="00B0F0"/>
          <w:sz w:val="20"/>
          <w:szCs w:val="20"/>
          <w:lang w:eastAsia="en-NZ"/>
        </w:rPr>
        <w:t xml:space="preserve">hazard on the land where </w:t>
      </w:r>
      <w:r w:rsidR="00F66064" w:rsidRPr="00924D4C">
        <w:rPr>
          <w:rFonts w:ascii="Arial" w:eastAsia="Times New Roman" w:hAnsi="Arial" w:cs="Arial"/>
          <w:color w:val="00B0F0"/>
          <w:sz w:val="20"/>
          <w:szCs w:val="20"/>
          <w:lang w:eastAsia="en-NZ"/>
        </w:rPr>
        <w:t>Goods</w:t>
      </w:r>
      <w:r w:rsidRPr="00924D4C">
        <w:rPr>
          <w:rFonts w:ascii="Arial" w:eastAsia="Times New Roman" w:hAnsi="Arial" w:cs="Arial"/>
          <w:color w:val="00B0F0"/>
          <w:sz w:val="20"/>
          <w:szCs w:val="20"/>
          <w:lang w:eastAsia="en-NZ"/>
        </w:rPr>
        <w:t xml:space="preserve"> are to be delivered; and</w:t>
      </w:r>
      <w:r w:rsidR="003519F9" w:rsidRPr="00924D4C">
        <w:rPr>
          <w:rFonts w:ascii="Arial" w:eastAsia="Times New Roman" w:hAnsi="Arial" w:cs="Arial"/>
          <w:color w:val="00B0F0"/>
          <w:sz w:val="20"/>
          <w:szCs w:val="20"/>
          <w:lang w:eastAsia="en-NZ"/>
        </w:rPr>
        <w:t xml:space="preserve"> </w:t>
      </w:r>
    </w:p>
    <w:p w14:paraId="0C647B8F" w14:textId="77777777" w:rsidR="003519F9" w:rsidRPr="00924D4C" w:rsidRDefault="003519F9" w:rsidP="004146E5">
      <w:pPr>
        <w:pStyle w:val="ListParagraph"/>
        <w:rPr>
          <w:rFonts w:ascii="Arial" w:eastAsia="Times New Roman" w:hAnsi="Arial" w:cs="Arial"/>
          <w:color w:val="00B0F0"/>
          <w:sz w:val="20"/>
          <w:szCs w:val="20"/>
          <w:lang w:eastAsia="en-NZ"/>
        </w:rPr>
      </w:pPr>
    </w:p>
    <w:p w14:paraId="05E4D274" w14:textId="65CAF747" w:rsidR="008218B2" w:rsidRPr="00924D4C" w:rsidRDefault="008218B2" w:rsidP="004146E5">
      <w:pPr>
        <w:pStyle w:val="ListParagraph"/>
        <w:numPr>
          <w:ilvl w:val="0"/>
          <w:numId w:val="11"/>
        </w:numPr>
        <w:spacing w:after="0" w:line="240" w:lineRule="auto"/>
        <w:rPr>
          <w:rFonts w:ascii="Arial" w:eastAsia="Times New Roman" w:hAnsi="Arial" w:cs="Arial"/>
          <w:color w:val="00B0F0"/>
          <w:sz w:val="20"/>
          <w:szCs w:val="20"/>
          <w:lang w:eastAsia="en-NZ"/>
        </w:rPr>
      </w:pPr>
      <w:r w:rsidRPr="00924D4C">
        <w:rPr>
          <w:rFonts w:ascii="Arial" w:eastAsia="Times New Roman" w:hAnsi="Arial" w:cs="Arial"/>
          <w:color w:val="00B0F0"/>
          <w:sz w:val="20"/>
          <w:szCs w:val="20"/>
          <w:lang w:eastAsia="en-NZ"/>
        </w:rPr>
        <w:t xml:space="preserve">indemnify </w:t>
      </w:r>
      <w:r w:rsidR="007C35D3" w:rsidRPr="00924D4C">
        <w:rPr>
          <w:rFonts w:ascii="Arial" w:eastAsia="Times New Roman" w:hAnsi="Arial" w:cs="Arial"/>
          <w:color w:val="00B0F0"/>
          <w:sz w:val="20"/>
          <w:szCs w:val="20"/>
          <w:lang w:eastAsia="en-NZ"/>
        </w:rPr>
        <w:t>Vortex</w:t>
      </w:r>
      <w:r w:rsidR="003519F9" w:rsidRPr="00924D4C">
        <w:rPr>
          <w:rFonts w:ascii="Arial" w:eastAsia="Times New Roman" w:hAnsi="Arial" w:cs="Arial"/>
          <w:color w:val="00B0F0"/>
          <w:sz w:val="20"/>
          <w:szCs w:val="20"/>
          <w:lang w:eastAsia="en-NZ"/>
        </w:rPr>
        <w:t xml:space="preserve"> </w:t>
      </w:r>
      <w:r w:rsidRPr="00924D4C">
        <w:rPr>
          <w:rFonts w:ascii="Arial" w:eastAsia="Times New Roman" w:hAnsi="Arial" w:cs="Arial"/>
          <w:color w:val="00B0F0"/>
          <w:sz w:val="20"/>
          <w:szCs w:val="20"/>
          <w:lang w:eastAsia="en-NZ"/>
        </w:rPr>
        <w:t>against any costs, claims and damages incurred in the</w:t>
      </w:r>
      <w:r w:rsidR="003519F9" w:rsidRPr="00924D4C">
        <w:rPr>
          <w:rFonts w:ascii="Arial" w:eastAsia="Times New Roman" w:hAnsi="Arial" w:cs="Arial"/>
          <w:color w:val="00B0F0"/>
          <w:sz w:val="20"/>
          <w:szCs w:val="20"/>
          <w:lang w:eastAsia="en-NZ"/>
        </w:rPr>
        <w:t xml:space="preserve"> </w:t>
      </w:r>
      <w:r w:rsidRPr="00924D4C">
        <w:rPr>
          <w:rFonts w:ascii="Arial" w:eastAsia="Times New Roman" w:hAnsi="Arial" w:cs="Arial"/>
          <w:color w:val="00B0F0"/>
          <w:sz w:val="20"/>
          <w:szCs w:val="20"/>
          <w:lang w:eastAsia="en-NZ"/>
        </w:rPr>
        <w:t xml:space="preserve">delivery of the </w:t>
      </w:r>
      <w:r w:rsidR="00F66064" w:rsidRPr="00924D4C">
        <w:rPr>
          <w:rFonts w:ascii="Arial" w:eastAsia="Times New Roman" w:hAnsi="Arial" w:cs="Arial"/>
          <w:color w:val="00B0F0"/>
          <w:sz w:val="20"/>
          <w:szCs w:val="20"/>
          <w:lang w:eastAsia="en-NZ"/>
        </w:rPr>
        <w:t>Goods</w:t>
      </w:r>
      <w:r w:rsidRPr="00924D4C">
        <w:rPr>
          <w:rFonts w:ascii="Arial" w:eastAsia="Times New Roman" w:hAnsi="Arial" w:cs="Arial"/>
          <w:color w:val="00B0F0"/>
          <w:sz w:val="20"/>
          <w:szCs w:val="20"/>
          <w:lang w:eastAsia="en-NZ"/>
        </w:rPr>
        <w:t xml:space="preserve"> including any cleaning, repairing damage to the site or</w:t>
      </w:r>
      <w:r w:rsidR="003519F9" w:rsidRPr="00924D4C">
        <w:rPr>
          <w:rFonts w:ascii="Arial" w:eastAsia="Times New Roman" w:hAnsi="Arial" w:cs="Arial"/>
          <w:color w:val="00B0F0"/>
          <w:sz w:val="20"/>
          <w:szCs w:val="20"/>
          <w:lang w:eastAsia="en-NZ"/>
        </w:rPr>
        <w:t xml:space="preserve"> </w:t>
      </w:r>
      <w:r w:rsidRPr="00924D4C">
        <w:rPr>
          <w:rFonts w:ascii="Arial" w:eastAsia="Times New Roman" w:hAnsi="Arial" w:cs="Arial"/>
          <w:color w:val="00B0F0"/>
          <w:sz w:val="20"/>
          <w:szCs w:val="20"/>
          <w:lang w:eastAsia="en-NZ"/>
        </w:rPr>
        <w:t>delivery equipment and returning the delivery vehicle to the road, provided</w:t>
      </w:r>
      <w:r w:rsidR="003519F9" w:rsidRPr="00924D4C">
        <w:rPr>
          <w:rFonts w:ascii="Arial" w:eastAsia="Times New Roman" w:hAnsi="Arial" w:cs="Arial"/>
          <w:color w:val="00B0F0"/>
          <w:sz w:val="20"/>
          <w:szCs w:val="20"/>
          <w:lang w:eastAsia="en-NZ"/>
        </w:rPr>
        <w:t xml:space="preserve"> </w:t>
      </w:r>
      <w:r w:rsidR="007C35D3" w:rsidRPr="00924D4C">
        <w:rPr>
          <w:rFonts w:ascii="Arial" w:eastAsia="Times New Roman" w:hAnsi="Arial" w:cs="Arial"/>
          <w:color w:val="00B0F0"/>
          <w:sz w:val="20"/>
          <w:szCs w:val="20"/>
          <w:lang w:eastAsia="en-NZ"/>
        </w:rPr>
        <w:t xml:space="preserve">Vortex </w:t>
      </w:r>
      <w:r w:rsidRPr="00924D4C">
        <w:rPr>
          <w:rFonts w:ascii="Arial" w:eastAsia="Times New Roman" w:hAnsi="Arial" w:cs="Arial"/>
          <w:color w:val="00B0F0"/>
          <w:sz w:val="20"/>
          <w:szCs w:val="20"/>
          <w:lang w:eastAsia="en-NZ"/>
        </w:rPr>
        <w:t>has acted with reasonable care and skill.</w:t>
      </w:r>
    </w:p>
    <w:p w14:paraId="366A53C7" w14:textId="77777777" w:rsidR="003519F9" w:rsidRPr="004146E5" w:rsidRDefault="003519F9" w:rsidP="004146E5">
      <w:pPr>
        <w:spacing w:after="0" w:line="240" w:lineRule="auto"/>
        <w:rPr>
          <w:rFonts w:ascii="Arial" w:eastAsia="Times New Roman" w:hAnsi="Arial" w:cs="Arial"/>
          <w:sz w:val="20"/>
          <w:szCs w:val="20"/>
          <w:lang w:eastAsia="en-NZ"/>
        </w:rPr>
      </w:pPr>
    </w:p>
    <w:p w14:paraId="281CD681" w14:textId="4FFE0BA2" w:rsidR="008218B2" w:rsidRPr="004146E5" w:rsidRDefault="008218B2"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final decision on entry onto any site will be at </w:t>
      </w:r>
      <w:r w:rsidR="007C35D3">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’s discretion. Failure to </w:t>
      </w:r>
      <w:r w:rsidRPr="004146E5">
        <w:rPr>
          <w:rFonts w:ascii="Arial" w:eastAsia="Times New Roman" w:hAnsi="Arial" w:cs="Arial"/>
          <w:sz w:val="20"/>
          <w:szCs w:val="20"/>
          <w:lang w:eastAsia="en-NZ"/>
        </w:rPr>
        <w:t>deliver pursuant to this clause will not be deemed to be a breach of contract by</w:t>
      </w:r>
      <w:r w:rsidR="003519F9" w:rsidRPr="004146E5">
        <w:rPr>
          <w:rFonts w:ascii="Arial" w:eastAsia="Times New Roman" w:hAnsi="Arial" w:cs="Arial"/>
          <w:sz w:val="20"/>
          <w:szCs w:val="20"/>
          <w:lang w:eastAsia="en-NZ"/>
        </w:rPr>
        <w:t xml:space="preserve">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w:t>
      </w:r>
    </w:p>
    <w:p w14:paraId="755DEB33" w14:textId="77777777" w:rsidR="003519F9" w:rsidRPr="004146E5" w:rsidRDefault="003519F9" w:rsidP="004146E5">
      <w:pPr>
        <w:pStyle w:val="ListParagraph"/>
        <w:spacing w:after="0" w:line="240" w:lineRule="auto"/>
        <w:rPr>
          <w:rFonts w:ascii="Arial" w:eastAsia="Times New Roman" w:hAnsi="Arial" w:cs="Arial"/>
          <w:sz w:val="20"/>
          <w:szCs w:val="20"/>
          <w:lang w:eastAsia="en-NZ"/>
        </w:rPr>
      </w:pPr>
    </w:p>
    <w:p w14:paraId="2F1509A6" w14:textId="2C79AB96" w:rsidR="003519F9" w:rsidRPr="004146E5" w:rsidRDefault="008218B2"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If the Customer collects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from </w:t>
      </w:r>
      <w:r w:rsidR="007C35D3">
        <w:rPr>
          <w:rFonts w:ascii="Arial" w:eastAsia="Times New Roman" w:hAnsi="Arial" w:cs="Arial"/>
          <w:sz w:val="20"/>
          <w:szCs w:val="20"/>
          <w:lang w:eastAsia="en-NZ"/>
        </w:rPr>
        <w:t>Vortex</w:t>
      </w:r>
      <w:r w:rsidRPr="004146E5">
        <w:rPr>
          <w:rFonts w:ascii="Arial" w:eastAsia="Times New Roman" w:hAnsi="Arial" w:cs="Arial"/>
          <w:sz w:val="20"/>
          <w:szCs w:val="20"/>
          <w:lang w:eastAsia="en-NZ"/>
        </w:rPr>
        <w:t>, the Customer agrees that it shall</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comply with </w:t>
      </w:r>
      <w:r w:rsidR="007C35D3">
        <w:rPr>
          <w:rFonts w:ascii="Arial" w:eastAsia="Times New Roman" w:hAnsi="Arial" w:cs="Arial"/>
          <w:sz w:val="20"/>
          <w:szCs w:val="20"/>
          <w:lang w:eastAsia="en-NZ"/>
        </w:rPr>
        <w:t>Vortex’s</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rules applicable to health and safety at </w:t>
      </w:r>
      <w:r w:rsidR="00FD7EAC">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’s </w:t>
      </w:r>
      <w:r w:rsidRPr="004146E5">
        <w:rPr>
          <w:rFonts w:ascii="Arial" w:eastAsia="Times New Roman" w:hAnsi="Arial" w:cs="Arial"/>
          <w:sz w:val="20"/>
          <w:szCs w:val="20"/>
          <w:lang w:eastAsia="en-NZ"/>
        </w:rPr>
        <w:t>site, including</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ensuring that they are inducted to an appropriate induction standard at the site. The</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Customer shall also assist </w:t>
      </w:r>
      <w:r w:rsidR="00FD7EAC">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to provide and maintain a safe and healthy</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workplace where all hazards, unsafe acts and/or conditions are identified and</w:t>
      </w:r>
      <w:r w:rsidR="003519F9" w:rsidRPr="004146E5">
        <w:rPr>
          <w:rFonts w:ascii="Arial" w:eastAsia="Times New Roman" w:hAnsi="Arial" w:cs="Arial"/>
          <w:sz w:val="20"/>
          <w:szCs w:val="20"/>
          <w:lang w:eastAsia="en-NZ"/>
        </w:rPr>
        <w:t xml:space="preserve"> </w:t>
      </w:r>
      <w:r w:rsidR="00924D4C" w:rsidRPr="004146E5">
        <w:rPr>
          <w:rFonts w:ascii="Arial" w:eastAsia="Times New Roman" w:hAnsi="Arial" w:cs="Arial"/>
          <w:sz w:val="20"/>
          <w:szCs w:val="20"/>
          <w:lang w:eastAsia="en-NZ"/>
        </w:rPr>
        <w:t>analyzed</w:t>
      </w:r>
      <w:r w:rsidRPr="004146E5">
        <w:rPr>
          <w:rFonts w:ascii="Arial" w:eastAsia="Times New Roman" w:hAnsi="Arial" w:cs="Arial"/>
          <w:sz w:val="20"/>
          <w:szCs w:val="20"/>
          <w:lang w:eastAsia="en-NZ"/>
        </w:rPr>
        <w:t xml:space="preserve"> before being controlled by elimination/isolation or </w:t>
      </w:r>
      <w:r w:rsidR="00924D4C" w:rsidRPr="004146E5">
        <w:rPr>
          <w:rFonts w:ascii="Arial" w:eastAsia="Times New Roman" w:hAnsi="Arial" w:cs="Arial"/>
          <w:sz w:val="20"/>
          <w:szCs w:val="20"/>
          <w:lang w:eastAsia="en-NZ"/>
        </w:rPr>
        <w:t>minimization</w:t>
      </w:r>
      <w:r w:rsidRPr="004146E5">
        <w:rPr>
          <w:rFonts w:ascii="Arial" w:eastAsia="Times New Roman" w:hAnsi="Arial" w:cs="Arial"/>
          <w:sz w:val="20"/>
          <w:szCs w:val="20"/>
          <w:lang w:eastAsia="en-NZ"/>
        </w:rPr>
        <w:t xml:space="preserve"> of the risk</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of harm.</w:t>
      </w:r>
      <w:r w:rsidR="003519F9" w:rsidRPr="004146E5">
        <w:rPr>
          <w:rFonts w:ascii="Arial" w:eastAsia="Times New Roman" w:hAnsi="Arial" w:cs="Arial"/>
          <w:sz w:val="20"/>
          <w:szCs w:val="20"/>
          <w:lang w:eastAsia="en-NZ"/>
        </w:rPr>
        <w:t xml:space="preserve"> </w:t>
      </w:r>
    </w:p>
    <w:p w14:paraId="5520048A" w14:textId="77777777" w:rsidR="003519F9" w:rsidRPr="004146E5" w:rsidRDefault="003519F9" w:rsidP="004146E5">
      <w:pPr>
        <w:pStyle w:val="ListParagraph"/>
        <w:rPr>
          <w:rFonts w:ascii="Arial" w:eastAsia="Times New Roman" w:hAnsi="Arial" w:cs="Arial"/>
          <w:sz w:val="20"/>
          <w:szCs w:val="20"/>
          <w:lang w:eastAsia="en-NZ"/>
        </w:rPr>
      </w:pPr>
    </w:p>
    <w:p w14:paraId="485AF6CD" w14:textId="4AEBDC23" w:rsidR="003519F9" w:rsidRPr="004146E5" w:rsidRDefault="008218B2"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The Customer must make any claims for short delivery within 48 hours of delivery of</w:t>
      </w:r>
      <w:r w:rsidR="003519F9" w:rsidRPr="004146E5">
        <w:rPr>
          <w:rFonts w:ascii="Arial" w:eastAsia="Times New Roman" w:hAnsi="Arial" w:cs="Arial"/>
          <w:sz w:val="20"/>
          <w:szCs w:val="20"/>
          <w:lang w:eastAsia="en-NZ"/>
        </w:rPr>
        <w:t xml:space="preserv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by </w:t>
      </w:r>
      <w:r w:rsidR="00FD7EAC">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and must state the date of delivery of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 the delivery</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docket number.</w:t>
      </w:r>
      <w:r w:rsidR="003519F9" w:rsidRPr="004146E5">
        <w:rPr>
          <w:rFonts w:ascii="Arial" w:eastAsia="Times New Roman" w:hAnsi="Arial" w:cs="Arial"/>
          <w:sz w:val="20"/>
          <w:szCs w:val="20"/>
          <w:lang w:eastAsia="en-NZ"/>
        </w:rPr>
        <w:t xml:space="preserve"> </w:t>
      </w:r>
    </w:p>
    <w:p w14:paraId="64BAFA0D" w14:textId="77777777" w:rsidR="003519F9" w:rsidRPr="004146E5" w:rsidRDefault="003519F9" w:rsidP="004146E5">
      <w:pPr>
        <w:pStyle w:val="ListParagraph"/>
        <w:rPr>
          <w:rFonts w:ascii="Arial" w:eastAsia="Times New Roman" w:hAnsi="Arial" w:cs="Arial"/>
          <w:sz w:val="20"/>
          <w:szCs w:val="20"/>
          <w:lang w:eastAsia="en-NZ"/>
        </w:rPr>
      </w:pPr>
    </w:p>
    <w:p w14:paraId="7417ADEB" w14:textId="40AFDF5B" w:rsidR="003519F9" w:rsidRPr="004146E5" w:rsidRDefault="008218B2"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w:t>
      </w:r>
      <w:r w:rsidR="00924D4C" w:rsidRPr="004146E5">
        <w:rPr>
          <w:rFonts w:ascii="Arial" w:eastAsia="Times New Roman" w:hAnsi="Arial" w:cs="Arial"/>
          <w:sz w:val="20"/>
          <w:szCs w:val="20"/>
          <w:lang w:eastAsia="en-NZ"/>
        </w:rPr>
        <w:t>dispatch</w:t>
      </w:r>
      <w:r w:rsidRPr="004146E5">
        <w:rPr>
          <w:rFonts w:ascii="Arial" w:eastAsia="Times New Roman" w:hAnsi="Arial" w:cs="Arial"/>
          <w:sz w:val="20"/>
          <w:szCs w:val="20"/>
          <w:lang w:eastAsia="en-NZ"/>
        </w:rPr>
        <w:t xml:space="preserve"> docket will set out the specifications of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ordered by the</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Customer. The Customer shall be responsible for signing the </w:t>
      </w:r>
      <w:r w:rsidR="00924D4C" w:rsidRPr="004146E5">
        <w:rPr>
          <w:rFonts w:ascii="Arial" w:eastAsia="Times New Roman" w:hAnsi="Arial" w:cs="Arial"/>
          <w:sz w:val="20"/>
          <w:szCs w:val="20"/>
          <w:lang w:eastAsia="en-NZ"/>
        </w:rPr>
        <w:t>dispatch</w:t>
      </w:r>
      <w:r w:rsidRPr="004146E5">
        <w:rPr>
          <w:rFonts w:ascii="Arial" w:eastAsia="Times New Roman" w:hAnsi="Arial" w:cs="Arial"/>
          <w:sz w:val="20"/>
          <w:szCs w:val="20"/>
          <w:lang w:eastAsia="en-NZ"/>
        </w:rPr>
        <w:t xml:space="preserve"> docket and</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for checking that such specifications are correct prior to the discharge of the </w:t>
      </w:r>
      <w:r w:rsidR="00F66064" w:rsidRPr="004146E5">
        <w:rPr>
          <w:rFonts w:ascii="Arial" w:eastAsia="Times New Roman" w:hAnsi="Arial" w:cs="Arial"/>
          <w:sz w:val="20"/>
          <w:szCs w:val="20"/>
          <w:lang w:eastAsia="en-NZ"/>
        </w:rPr>
        <w:t>Goods</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from </w:t>
      </w:r>
      <w:r w:rsidR="00FD7EAC">
        <w:rPr>
          <w:rFonts w:ascii="Arial" w:eastAsia="Times New Roman" w:hAnsi="Arial" w:cs="Arial"/>
          <w:sz w:val="20"/>
          <w:szCs w:val="20"/>
          <w:lang w:eastAsia="en-NZ"/>
        </w:rPr>
        <w:t>Vortex</w:t>
      </w:r>
      <w:r w:rsidR="003519F9" w:rsidRPr="004146E5">
        <w:rPr>
          <w:rFonts w:ascii="Arial" w:eastAsia="Times New Roman" w:hAnsi="Arial" w:cs="Arial"/>
          <w:sz w:val="20"/>
          <w:szCs w:val="20"/>
          <w:lang w:eastAsia="en-NZ"/>
        </w:rPr>
        <w:t xml:space="preserve">’s </w:t>
      </w:r>
      <w:r w:rsidRPr="004146E5">
        <w:rPr>
          <w:rFonts w:ascii="Arial" w:eastAsia="Times New Roman" w:hAnsi="Arial" w:cs="Arial"/>
          <w:sz w:val="20"/>
          <w:szCs w:val="20"/>
          <w:lang w:eastAsia="en-NZ"/>
        </w:rPr>
        <w:t>truck.</w:t>
      </w:r>
      <w:r w:rsidR="003519F9" w:rsidRPr="004146E5">
        <w:rPr>
          <w:rFonts w:ascii="Arial" w:eastAsia="Times New Roman" w:hAnsi="Arial" w:cs="Arial"/>
          <w:sz w:val="20"/>
          <w:szCs w:val="20"/>
          <w:lang w:eastAsia="en-NZ"/>
        </w:rPr>
        <w:t xml:space="preserve"> </w:t>
      </w:r>
    </w:p>
    <w:p w14:paraId="4B781179" w14:textId="77777777" w:rsidR="003519F9" w:rsidRPr="004146E5" w:rsidRDefault="003519F9" w:rsidP="004146E5">
      <w:pPr>
        <w:pStyle w:val="ListParagraph"/>
        <w:rPr>
          <w:rFonts w:ascii="Arial" w:eastAsia="Times New Roman" w:hAnsi="Arial" w:cs="Arial"/>
          <w:sz w:val="20"/>
          <w:szCs w:val="20"/>
          <w:lang w:eastAsia="en-NZ"/>
        </w:rPr>
      </w:pPr>
    </w:p>
    <w:p w14:paraId="58432799" w14:textId="77777777" w:rsidR="008218B2" w:rsidRPr="004146E5" w:rsidRDefault="008218B2" w:rsidP="004146E5">
      <w:pPr>
        <w:pStyle w:val="ListParagraph"/>
        <w:numPr>
          <w:ilvl w:val="1"/>
          <w:numId w:val="12"/>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If the Customer refuses all or part of any Order upon delivery at a Customer’s site,</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the Customer shall be bound to make full payment for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together with all</w:t>
      </w:r>
      <w:r w:rsidR="003519F9"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disposal costs in respect of the returned Order.</w:t>
      </w:r>
    </w:p>
    <w:p w14:paraId="2352EDDA"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3F7B92CC" w14:textId="77777777" w:rsidR="0027191F" w:rsidRPr="004146E5" w:rsidRDefault="003519F9" w:rsidP="004146E5">
      <w:pPr>
        <w:pStyle w:val="ListParagraph"/>
        <w:numPr>
          <w:ilvl w:val="0"/>
          <w:numId w:val="4"/>
        </w:num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t xml:space="preserve"> </w:t>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Risk</w:t>
      </w:r>
      <w:r w:rsidR="00FB1115" w:rsidRPr="004146E5">
        <w:rPr>
          <w:rFonts w:ascii="Arial" w:eastAsia="Times New Roman" w:hAnsi="Arial" w:cs="Arial"/>
          <w:b/>
          <w:bCs/>
          <w:sz w:val="20"/>
          <w:szCs w:val="20"/>
          <w:lang w:eastAsia="en-NZ"/>
        </w:rPr>
        <w:t xml:space="preserve"> and Ownership</w:t>
      </w:r>
    </w:p>
    <w:p w14:paraId="02BB6458"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6A053B57" w14:textId="77777777" w:rsidR="0027191F"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8218B2"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.1</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F66064" w:rsidRPr="004146E5">
        <w:rPr>
          <w:rFonts w:ascii="Arial" w:eastAsia="Times New Roman" w:hAnsi="Arial" w:cs="Arial"/>
          <w:sz w:val="20"/>
          <w:szCs w:val="20"/>
          <w:lang w:eastAsia="en-NZ"/>
        </w:rPr>
        <w:t>Goods</w:t>
      </w:r>
      <w:r w:rsidR="001F487A" w:rsidRPr="004146E5">
        <w:rPr>
          <w:rFonts w:ascii="Arial" w:eastAsia="Times New Roman" w:hAnsi="Arial" w:cs="Arial"/>
          <w:sz w:val="20"/>
          <w:szCs w:val="20"/>
          <w:lang w:eastAsia="en-NZ"/>
        </w:rPr>
        <w:t xml:space="preserve"> are at the sole risk of the </w:t>
      </w:r>
      <w:r w:rsidR="00832D4E" w:rsidRPr="004146E5">
        <w:rPr>
          <w:rFonts w:ascii="Arial" w:eastAsia="Times New Roman" w:hAnsi="Arial" w:cs="Arial"/>
          <w:sz w:val="20"/>
          <w:szCs w:val="20"/>
          <w:lang w:eastAsia="en-NZ"/>
        </w:rPr>
        <w:t>Customer</w:t>
      </w:r>
      <w:r w:rsidR="001F487A" w:rsidRPr="004146E5">
        <w:rPr>
          <w:rFonts w:ascii="Arial" w:eastAsia="Times New Roman" w:hAnsi="Arial" w:cs="Arial"/>
          <w:sz w:val="20"/>
          <w:szCs w:val="20"/>
          <w:lang w:eastAsia="en-NZ"/>
        </w:rPr>
        <w:t xml:space="preserve"> upon delivery in accordance with clause 1</w:t>
      </w:r>
      <w:r w:rsidR="008218B2" w:rsidRPr="004146E5">
        <w:rPr>
          <w:rFonts w:ascii="Arial" w:eastAsia="Times New Roman" w:hAnsi="Arial" w:cs="Arial"/>
          <w:sz w:val="20"/>
          <w:szCs w:val="20"/>
          <w:lang w:eastAsia="en-NZ"/>
        </w:rPr>
        <w:t>1</w:t>
      </w:r>
      <w:r w:rsidR="001F487A" w:rsidRPr="004146E5">
        <w:rPr>
          <w:rFonts w:ascii="Arial" w:eastAsia="Times New Roman" w:hAnsi="Arial" w:cs="Arial"/>
          <w:sz w:val="20"/>
          <w:szCs w:val="20"/>
          <w:lang w:eastAsia="en-NZ"/>
        </w:rPr>
        <w:t xml:space="preserve"> wheth</w:t>
      </w:r>
      <w:r w:rsidR="002A29E3" w:rsidRPr="004146E5">
        <w:rPr>
          <w:rFonts w:ascii="Arial" w:eastAsia="Times New Roman" w:hAnsi="Arial" w:cs="Arial"/>
          <w:sz w:val="20"/>
          <w:szCs w:val="20"/>
          <w:lang w:eastAsia="en-NZ"/>
        </w:rPr>
        <w:t xml:space="preserve">er received by the </w:t>
      </w:r>
      <w:r w:rsidR="00832D4E" w:rsidRPr="004146E5">
        <w:rPr>
          <w:rFonts w:ascii="Arial" w:eastAsia="Times New Roman" w:hAnsi="Arial" w:cs="Arial"/>
          <w:sz w:val="20"/>
          <w:szCs w:val="20"/>
          <w:lang w:eastAsia="en-NZ"/>
        </w:rPr>
        <w:t>Customer</w:t>
      </w:r>
      <w:r w:rsidR="002A29E3" w:rsidRPr="004146E5">
        <w:rPr>
          <w:rFonts w:ascii="Arial" w:eastAsia="Times New Roman" w:hAnsi="Arial" w:cs="Arial"/>
          <w:sz w:val="20"/>
          <w:szCs w:val="20"/>
          <w:lang w:eastAsia="en-NZ"/>
        </w:rPr>
        <w:t xml:space="preserve"> or not and</w:t>
      </w:r>
      <w:r w:rsidR="001F487A" w:rsidRPr="004146E5">
        <w:rPr>
          <w:rFonts w:ascii="Arial" w:eastAsia="Times New Roman" w:hAnsi="Arial" w:cs="Arial"/>
          <w:sz w:val="20"/>
          <w:szCs w:val="20"/>
          <w:lang w:eastAsia="en-NZ"/>
        </w:rPr>
        <w:t xml:space="preserve"> whether or not there is a delay in delivery</w:t>
      </w:r>
      <w:r w:rsidR="002A29E3" w:rsidRPr="004146E5">
        <w:rPr>
          <w:rFonts w:ascii="Arial" w:eastAsia="Times New Roman" w:hAnsi="Arial" w:cs="Arial"/>
          <w:sz w:val="20"/>
          <w:szCs w:val="20"/>
          <w:lang w:eastAsia="en-NZ"/>
        </w:rPr>
        <w:t>.</w:t>
      </w:r>
    </w:p>
    <w:p w14:paraId="65C25B5C"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6C37D8B2" w14:textId="77777777" w:rsidR="0027191F"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8218B2"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.2</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Notwithstanding delivery of any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to the </w:t>
      </w:r>
      <w:r w:rsidR="00832D4E" w:rsidRPr="004146E5">
        <w:rPr>
          <w:rFonts w:ascii="Arial" w:eastAsia="Times New Roman" w:hAnsi="Arial" w:cs="Arial"/>
          <w:sz w:val="20"/>
          <w:szCs w:val="20"/>
          <w:lang w:eastAsia="en-NZ"/>
        </w:rPr>
        <w:t>Customer</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ownership of such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shall not pass until the final payment in full for them has been made.</w:t>
      </w:r>
    </w:p>
    <w:p w14:paraId="358123AB"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36422C77" w14:textId="6045AA6B" w:rsidR="0027191F"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8218B2"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.3</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At any time</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w:t>
      </w:r>
      <w:r w:rsidR="00FD7EAC">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shall have the right</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without notice to the </w:t>
      </w:r>
      <w:r w:rsidR="00832D4E" w:rsidRPr="004146E5">
        <w:rPr>
          <w:rFonts w:ascii="Arial" w:eastAsia="Times New Roman" w:hAnsi="Arial" w:cs="Arial"/>
          <w:sz w:val="20"/>
          <w:szCs w:val="20"/>
          <w:lang w:eastAsia="en-NZ"/>
        </w:rPr>
        <w:t>Customer</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to set off and discharge in reduction of any monies owing by the </w:t>
      </w:r>
      <w:r w:rsidR="00832D4E" w:rsidRPr="004146E5">
        <w:rPr>
          <w:rFonts w:ascii="Arial" w:eastAsia="Times New Roman" w:hAnsi="Arial" w:cs="Arial"/>
          <w:sz w:val="20"/>
          <w:szCs w:val="20"/>
          <w:lang w:eastAsia="en-NZ"/>
        </w:rPr>
        <w:t>Customer</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whether due for payment or not</w:t>
      </w:r>
      <w:r w:rsidR="002A29E3" w:rsidRPr="004146E5">
        <w:rPr>
          <w:rFonts w:ascii="Arial" w:eastAsia="Times New Roman" w:hAnsi="Arial" w:cs="Arial"/>
          <w:sz w:val="20"/>
          <w:szCs w:val="20"/>
          <w:lang w:eastAsia="en-NZ"/>
        </w:rPr>
        <w:t>,</w:t>
      </w:r>
      <w:r w:rsidR="0027191F" w:rsidRPr="004146E5">
        <w:rPr>
          <w:rFonts w:ascii="Arial" w:eastAsia="Times New Roman" w:hAnsi="Arial" w:cs="Arial"/>
          <w:sz w:val="20"/>
          <w:szCs w:val="20"/>
          <w:lang w:eastAsia="en-NZ"/>
        </w:rPr>
        <w:t xml:space="preserve"> any monies or accounts held for or owing to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w:t>
      </w:r>
    </w:p>
    <w:p w14:paraId="23B0A6CD" w14:textId="77777777" w:rsidR="008218B2" w:rsidRPr="004146E5" w:rsidRDefault="008218B2" w:rsidP="004146E5">
      <w:pPr>
        <w:spacing w:after="0" w:line="240" w:lineRule="auto"/>
        <w:ind w:left="567" w:hanging="567"/>
        <w:rPr>
          <w:rFonts w:ascii="Arial" w:eastAsia="Times New Roman" w:hAnsi="Arial" w:cs="Arial"/>
          <w:sz w:val="20"/>
          <w:szCs w:val="20"/>
          <w:lang w:eastAsia="en-NZ"/>
        </w:rPr>
      </w:pPr>
    </w:p>
    <w:p w14:paraId="4AFBCA95" w14:textId="77777777" w:rsidR="00A73918" w:rsidRDefault="00A73918">
      <w:pPr>
        <w:rPr>
          <w:rFonts w:ascii="Arial" w:eastAsia="Times New Roman" w:hAnsi="Arial" w:cs="Arial"/>
          <w:b/>
          <w:bCs/>
          <w:sz w:val="20"/>
          <w:szCs w:val="20"/>
          <w:lang w:eastAsia="en-NZ"/>
        </w:rPr>
      </w:pPr>
      <w:r>
        <w:rPr>
          <w:rFonts w:ascii="Arial" w:eastAsia="Times New Roman" w:hAnsi="Arial" w:cs="Arial"/>
          <w:b/>
          <w:bCs/>
          <w:sz w:val="20"/>
          <w:szCs w:val="20"/>
          <w:lang w:eastAsia="en-NZ"/>
        </w:rPr>
        <w:br w:type="page"/>
      </w:r>
    </w:p>
    <w:p w14:paraId="3897943D" w14:textId="77777777" w:rsidR="0027191F" w:rsidRPr="004146E5" w:rsidRDefault="0027191F" w:rsidP="004146E5">
      <w:pPr>
        <w:spacing w:after="0" w:line="240" w:lineRule="auto"/>
        <w:rPr>
          <w:rFonts w:ascii="Arial" w:eastAsia="Times New Roman" w:hAnsi="Arial" w:cs="Arial"/>
          <w:sz w:val="20"/>
          <w:szCs w:val="20"/>
          <w:lang w:eastAsia="en-NZ"/>
        </w:rPr>
      </w:pPr>
      <w:r w:rsidRPr="004146E5">
        <w:rPr>
          <w:rFonts w:ascii="Arial" w:eastAsia="Times New Roman" w:hAnsi="Arial" w:cs="Arial"/>
          <w:b/>
          <w:bCs/>
          <w:sz w:val="20"/>
          <w:szCs w:val="20"/>
          <w:lang w:eastAsia="en-NZ"/>
        </w:rPr>
        <w:lastRenderedPageBreak/>
        <w:t>1</w:t>
      </w:r>
      <w:r w:rsidR="00551594" w:rsidRPr="004146E5">
        <w:rPr>
          <w:rFonts w:ascii="Arial" w:eastAsia="Times New Roman" w:hAnsi="Arial" w:cs="Arial"/>
          <w:b/>
          <w:bCs/>
          <w:sz w:val="20"/>
          <w:szCs w:val="20"/>
          <w:lang w:eastAsia="en-NZ"/>
        </w:rPr>
        <w:t>3</w:t>
      </w:r>
      <w:r w:rsidRPr="004146E5">
        <w:rPr>
          <w:rFonts w:ascii="Arial" w:eastAsia="Times New Roman" w:hAnsi="Arial" w:cs="Arial"/>
          <w:b/>
          <w:bCs/>
          <w:sz w:val="20"/>
          <w:szCs w:val="20"/>
          <w:lang w:eastAsia="en-NZ"/>
        </w:rPr>
        <w:t xml:space="preserve">. </w:t>
      </w:r>
      <w:r w:rsidR="000340CD" w:rsidRPr="004146E5">
        <w:rPr>
          <w:rFonts w:ascii="Arial" w:eastAsia="Times New Roman" w:hAnsi="Arial" w:cs="Arial"/>
          <w:b/>
          <w:bCs/>
          <w:sz w:val="20"/>
          <w:szCs w:val="20"/>
          <w:lang w:eastAsia="en-NZ"/>
        </w:rPr>
        <w:tab/>
      </w:r>
      <w:r w:rsidR="00832D4E" w:rsidRPr="004146E5">
        <w:rPr>
          <w:rFonts w:ascii="Arial" w:eastAsia="Times New Roman" w:hAnsi="Arial" w:cs="Arial"/>
          <w:b/>
          <w:bCs/>
          <w:sz w:val="20"/>
          <w:szCs w:val="20"/>
          <w:lang w:eastAsia="en-NZ"/>
        </w:rPr>
        <w:t>Customer</w:t>
      </w:r>
      <w:r w:rsidRPr="004146E5">
        <w:rPr>
          <w:rFonts w:ascii="Arial" w:eastAsia="Times New Roman" w:hAnsi="Arial" w:cs="Arial"/>
          <w:b/>
          <w:bCs/>
          <w:sz w:val="20"/>
          <w:szCs w:val="20"/>
          <w:lang w:eastAsia="en-NZ"/>
        </w:rPr>
        <w:t xml:space="preserve"> Indemnity</w:t>
      </w:r>
    </w:p>
    <w:p w14:paraId="2A1EC765" w14:textId="77777777" w:rsidR="003519F9" w:rsidRPr="004146E5" w:rsidRDefault="003519F9" w:rsidP="004146E5">
      <w:pPr>
        <w:spacing w:after="0" w:line="240" w:lineRule="auto"/>
        <w:ind w:left="720" w:hanging="720"/>
        <w:rPr>
          <w:rFonts w:ascii="Arial" w:eastAsia="Times New Roman" w:hAnsi="Arial" w:cs="Arial"/>
          <w:sz w:val="20"/>
          <w:szCs w:val="20"/>
          <w:lang w:eastAsia="en-NZ"/>
        </w:rPr>
      </w:pPr>
    </w:p>
    <w:p w14:paraId="79D4425B" w14:textId="2566EFBC" w:rsidR="0027191F" w:rsidRPr="004146E5" w:rsidRDefault="007C5971" w:rsidP="004146E5">
      <w:pPr>
        <w:spacing w:after="0" w:line="240" w:lineRule="auto"/>
        <w:ind w:left="720" w:hanging="720"/>
        <w:rPr>
          <w:rFonts w:ascii="Arial" w:eastAsia="Times New Roman" w:hAnsi="Arial" w:cs="Arial"/>
          <w:sz w:val="20"/>
          <w:szCs w:val="20"/>
          <w:lang w:eastAsia="en-NZ"/>
        </w:rPr>
      </w:pPr>
      <w:r w:rsidRPr="00924D4C">
        <w:rPr>
          <w:rFonts w:ascii="Arial" w:eastAsia="Times New Roman" w:hAnsi="Arial" w:cs="Arial"/>
          <w:color w:val="00B0F0"/>
          <w:sz w:val="20"/>
          <w:szCs w:val="20"/>
          <w:lang w:eastAsia="en-NZ"/>
        </w:rPr>
        <w:t>1</w:t>
      </w:r>
      <w:r w:rsidR="00551594" w:rsidRPr="00924D4C">
        <w:rPr>
          <w:rFonts w:ascii="Arial" w:eastAsia="Times New Roman" w:hAnsi="Arial" w:cs="Arial"/>
          <w:color w:val="00B0F0"/>
          <w:sz w:val="20"/>
          <w:szCs w:val="20"/>
          <w:lang w:eastAsia="en-NZ"/>
        </w:rPr>
        <w:t>3</w:t>
      </w:r>
      <w:r w:rsidRPr="00924D4C">
        <w:rPr>
          <w:rFonts w:ascii="Arial" w:eastAsia="Times New Roman" w:hAnsi="Arial" w:cs="Arial"/>
          <w:color w:val="00B0F0"/>
          <w:sz w:val="20"/>
          <w:szCs w:val="20"/>
          <w:lang w:eastAsia="en-NZ"/>
        </w:rPr>
        <w:t>.1</w:t>
      </w:r>
      <w:r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shall indemnify </w:t>
      </w:r>
      <w:r w:rsidR="00FD7EAC">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from and against all costs and expenses incurred by </w:t>
      </w:r>
      <w:r w:rsidR="00832D4E" w:rsidRPr="00924D4C">
        <w:rPr>
          <w:rFonts w:ascii="Arial" w:eastAsia="Times New Roman" w:hAnsi="Arial" w:cs="Arial"/>
          <w:color w:val="00B0F0"/>
          <w:sz w:val="20"/>
          <w:szCs w:val="20"/>
          <w:lang w:eastAsia="en-NZ"/>
        </w:rPr>
        <w:t>Pounamu</w:t>
      </w:r>
      <w:r w:rsidR="0027191F" w:rsidRPr="00924D4C">
        <w:rPr>
          <w:rFonts w:ascii="Arial" w:eastAsia="Times New Roman" w:hAnsi="Arial" w:cs="Arial"/>
          <w:color w:val="00B0F0"/>
          <w:sz w:val="20"/>
          <w:szCs w:val="20"/>
          <w:lang w:eastAsia="en-NZ"/>
        </w:rPr>
        <w:t xml:space="preserve"> </w:t>
      </w:r>
      <w:r w:rsidR="0027191F" w:rsidRPr="004146E5">
        <w:rPr>
          <w:rFonts w:ascii="Arial" w:eastAsia="Times New Roman" w:hAnsi="Arial" w:cs="Arial"/>
          <w:sz w:val="20"/>
          <w:szCs w:val="20"/>
          <w:lang w:eastAsia="en-NZ"/>
        </w:rPr>
        <w:t xml:space="preserve">in recovery or collection of the monies due and payable by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to </w:t>
      </w:r>
      <w:r w:rsidR="00FD7EAC">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hereunder.</w:t>
      </w:r>
    </w:p>
    <w:p w14:paraId="5F02A700"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03CD9447" w14:textId="77777777" w:rsidR="0027191F" w:rsidRPr="004146E5" w:rsidRDefault="0027191F"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1</w:t>
      </w:r>
      <w:r w:rsidR="00551594" w:rsidRPr="004146E5">
        <w:rPr>
          <w:rFonts w:ascii="Arial" w:eastAsia="Times New Roman" w:hAnsi="Arial" w:cs="Arial"/>
          <w:b/>
          <w:bCs/>
          <w:sz w:val="20"/>
          <w:szCs w:val="20"/>
          <w:lang w:eastAsia="en-NZ"/>
        </w:rPr>
        <w:t>4</w:t>
      </w:r>
      <w:r w:rsidRPr="004146E5">
        <w:rPr>
          <w:rFonts w:ascii="Arial" w:eastAsia="Times New Roman" w:hAnsi="Arial" w:cs="Arial"/>
          <w:b/>
          <w:bCs/>
          <w:sz w:val="20"/>
          <w:szCs w:val="20"/>
          <w:lang w:eastAsia="en-NZ"/>
        </w:rPr>
        <w:t xml:space="preserve">. </w:t>
      </w:r>
      <w:r w:rsidR="000340CD" w:rsidRPr="004146E5">
        <w:rPr>
          <w:rFonts w:ascii="Arial" w:eastAsia="Times New Roman" w:hAnsi="Arial" w:cs="Arial"/>
          <w:b/>
          <w:bCs/>
          <w:sz w:val="20"/>
          <w:szCs w:val="20"/>
          <w:lang w:eastAsia="en-NZ"/>
        </w:rPr>
        <w:tab/>
      </w:r>
      <w:r w:rsidR="003519F9" w:rsidRPr="004146E5">
        <w:rPr>
          <w:rFonts w:ascii="Arial" w:eastAsia="Times New Roman" w:hAnsi="Arial" w:cs="Arial"/>
          <w:b/>
          <w:bCs/>
          <w:sz w:val="20"/>
          <w:szCs w:val="20"/>
          <w:lang w:eastAsia="en-NZ"/>
        </w:rPr>
        <w:tab/>
      </w:r>
      <w:r w:rsidRPr="004146E5">
        <w:rPr>
          <w:rFonts w:ascii="Arial" w:eastAsia="Times New Roman" w:hAnsi="Arial" w:cs="Arial"/>
          <w:b/>
          <w:bCs/>
          <w:sz w:val="20"/>
          <w:szCs w:val="20"/>
          <w:lang w:eastAsia="en-NZ"/>
        </w:rPr>
        <w:t>Freight and Insurance</w:t>
      </w:r>
    </w:p>
    <w:p w14:paraId="00BE2324"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1956CA29" w14:textId="79DFFB2F" w:rsidR="0027191F" w:rsidRPr="004146E5" w:rsidRDefault="00551594" w:rsidP="004146E5">
      <w:pPr>
        <w:spacing w:after="0" w:line="240" w:lineRule="auto"/>
        <w:ind w:left="720" w:hanging="720"/>
        <w:rPr>
          <w:rFonts w:ascii="Arial" w:eastAsia="Times New Roman" w:hAnsi="Arial" w:cs="Arial"/>
          <w:sz w:val="20"/>
          <w:szCs w:val="20"/>
          <w:lang w:eastAsia="en-NZ"/>
        </w:rPr>
      </w:pPr>
      <w:r w:rsidRPr="00282C6C">
        <w:rPr>
          <w:rFonts w:ascii="Arial" w:eastAsia="Times New Roman" w:hAnsi="Arial" w:cs="Arial"/>
          <w:sz w:val="20"/>
          <w:szCs w:val="20"/>
          <w:highlight w:val="yellow"/>
          <w:lang w:eastAsia="en-NZ"/>
        </w:rPr>
        <w:t>14</w:t>
      </w:r>
      <w:r w:rsidR="007C5971" w:rsidRPr="00282C6C">
        <w:rPr>
          <w:rFonts w:ascii="Arial" w:eastAsia="Times New Roman" w:hAnsi="Arial" w:cs="Arial"/>
          <w:sz w:val="20"/>
          <w:szCs w:val="20"/>
          <w:highlight w:val="yellow"/>
          <w:lang w:eastAsia="en-NZ"/>
        </w:rPr>
        <w:t>.1</w:t>
      </w:r>
      <w:r w:rsidR="007C5971" w:rsidRPr="00282C6C">
        <w:rPr>
          <w:rFonts w:ascii="Arial" w:eastAsia="Times New Roman" w:hAnsi="Arial" w:cs="Arial"/>
          <w:sz w:val="20"/>
          <w:szCs w:val="20"/>
          <w:highlight w:val="yellow"/>
          <w:lang w:eastAsia="en-NZ"/>
        </w:rPr>
        <w:tab/>
      </w:r>
      <w:r w:rsidR="0027191F" w:rsidRPr="00282C6C">
        <w:rPr>
          <w:rFonts w:ascii="Arial" w:eastAsia="Times New Roman" w:hAnsi="Arial" w:cs="Arial"/>
          <w:sz w:val="20"/>
          <w:szCs w:val="20"/>
          <w:highlight w:val="yellow"/>
          <w:lang w:eastAsia="en-NZ"/>
        </w:rPr>
        <w:t xml:space="preserve">All insurance and transportation charges after delivery are the responsibility of the </w:t>
      </w:r>
      <w:r w:rsidR="00832D4E" w:rsidRPr="00282C6C">
        <w:rPr>
          <w:rFonts w:ascii="Arial" w:eastAsia="Times New Roman" w:hAnsi="Arial" w:cs="Arial"/>
          <w:sz w:val="20"/>
          <w:szCs w:val="20"/>
          <w:highlight w:val="yellow"/>
          <w:lang w:eastAsia="en-NZ"/>
        </w:rPr>
        <w:t>Customer</w:t>
      </w:r>
      <w:r w:rsidR="0027191F" w:rsidRPr="00282C6C">
        <w:rPr>
          <w:rFonts w:ascii="Arial" w:eastAsia="Times New Roman" w:hAnsi="Arial" w:cs="Arial"/>
          <w:sz w:val="20"/>
          <w:szCs w:val="20"/>
          <w:highlight w:val="yellow"/>
          <w:lang w:eastAsia="en-NZ"/>
        </w:rPr>
        <w:t xml:space="preserve">. Where requested, </w:t>
      </w:r>
      <w:r w:rsidR="00FD7EAC">
        <w:rPr>
          <w:rFonts w:ascii="Arial" w:eastAsia="Times New Roman" w:hAnsi="Arial" w:cs="Arial"/>
          <w:sz w:val="20"/>
          <w:szCs w:val="20"/>
          <w:highlight w:val="yellow"/>
          <w:lang w:eastAsia="en-NZ"/>
        </w:rPr>
        <w:t>Vortex</w:t>
      </w:r>
      <w:r w:rsidR="0027191F" w:rsidRPr="00282C6C">
        <w:rPr>
          <w:rFonts w:ascii="Arial" w:eastAsia="Times New Roman" w:hAnsi="Arial" w:cs="Arial"/>
          <w:sz w:val="20"/>
          <w:szCs w:val="20"/>
          <w:highlight w:val="yellow"/>
          <w:lang w:eastAsia="en-NZ"/>
        </w:rPr>
        <w:t xml:space="preserve"> will arrange transportation and insurance for the </w:t>
      </w:r>
      <w:r w:rsidR="00F66064" w:rsidRPr="00282C6C">
        <w:rPr>
          <w:rFonts w:ascii="Arial" w:eastAsia="Times New Roman" w:hAnsi="Arial" w:cs="Arial"/>
          <w:sz w:val="20"/>
          <w:szCs w:val="20"/>
          <w:highlight w:val="yellow"/>
          <w:lang w:eastAsia="en-NZ"/>
        </w:rPr>
        <w:t>Goods</w:t>
      </w:r>
      <w:r w:rsidR="0027191F" w:rsidRPr="00282C6C">
        <w:rPr>
          <w:rFonts w:ascii="Arial" w:eastAsia="Times New Roman" w:hAnsi="Arial" w:cs="Arial"/>
          <w:sz w:val="20"/>
          <w:szCs w:val="20"/>
          <w:highlight w:val="yellow"/>
          <w:lang w:eastAsia="en-NZ"/>
        </w:rPr>
        <w:t xml:space="preserve"> on behalf of the </w:t>
      </w:r>
      <w:r w:rsidR="00832D4E" w:rsidRPr="00282C6C">
        <w:rPr>
          <w:rFonts w:ascii="Arial" w:eastAsia="Times New Roman" w:hAnsi="Arial" w:cs="Arial"/>
          <w:sz w:val="20"/>
          <w:szCs w:val="20"/>
          <w:highlight w:val="yellow"/>
          <w:lang w:eastAsia="en-NZ"/>
        </w:rPr>
        <w:t>Customer</w:t>
      </w:r>
      <w:r w:rsidR="0027191F" w:rsidRPr="00282C6C">
        <w:rPr>
          <w:rFonts w:ascii="Arial" w:eastAsia="Times New Roman" w:hAnsi="Arial" w:cs="Arial"/>
          <w:sz w:val="20"/>
          <w:szCs w:val="20"/>
          <w:highlight w:val="yellow"/>
          <w:lang w:eastAsia="en-NZ"/>
        </w:rPr>
        <w:t xml:space="preserve"> and the cost thereof shall be paid for by the </w:t>
      </w:r>
      <w:r w:rsidR="00832D4E" w:rsidRPr="00282C6C">
        <w:rPr>
          <w:rFonts w:ascii="Arial" w:eastAsia="Times New Roman" w:hAnsi="Arial" w:cs="Arial"/>
          <w:sz w:val="20"/>
          <w:szCs w:val="20"/>
          <w:highlight w:val="yellow"/>
          <w:lang w:eastAsia="en-NZ"/>
        </w:rPr>
        <w:t>Customer</w:t>
      </w:r>
      <w:r w:rsidR="0027191F" w:rsidRPr="00282C6C">
        <w:rPr>
          <w:rFonts w:ascii="Arial" w:eastAsia="Times New Roman" w:hAnsi="Arial" w:cs="Arial"/>
          <w:sz w:val="20"/>
          <w:szCs w:val="20"/>
          <w:highlight w:val="yellow"/>
          <w:lang w:eastAsia="en-NZ"/>
        </w:rPr>
        <w:t>.</w:t>
      </w:r>
    </w:p>
    <w:p w14:paraId="31965592" w14:textId="77777777" w:rsidR="003519F9" w:rsidRPr="004146E5" w:rsidRDefault="003519F9" w:rsidP="004146E5">
      <w:pPr>
        <w:spacing w:after="0" w:line="240" w:lineRule="auto"/>
        <w:ind w:left="567" w:hanging="567"/>
        <w:rPr>
          <w:rFonts w:ascii="Arial" w:eastAsia="Times New Roman" w:hAnsi="Arial" w:cs="Arial"/>
          <w:b/>
          <w:bCs/>
          <w:sz w:val="20"/>
          <w:szCs w:val="20"/>
          <w:lang w:eastAsia="en-NZ"/>
        </w:rPr>
      </w:pPr>
    </w:p>
    <w:p w14:paraId="6F5D9CBD" w14:textId="77777777" w:rsidR="0027191F" w:rsidRPr="004146E5" w:rsidRDefault="0027191F"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1</w:t>
      </w:r>
      <w:r w:rsidR="00551594" w:rsidRPr="004146E5">
        <w:rPr>
          <w:rFonts w:ascii="Arial" w:eastAsia="Times New Roman" w:hAnsi="Arial" w:cs="Arial"/>
          <w:b/>
          <w:bCs/>
          <w:sz w:val="20"/>
          <w:szCs w:val="20"/>
          <w:lang w:eastAsia="en-NZ"/>
        </w:rPr>
        <w:t>5</w:t>
      </w:r>
      <w:r w:rsidRPr="004146E5">
        <w:rPr>
          <w:rFonts w:ascii="Arial" w:eastAsia="Times New Roman" w:hAnsi="Arial" w:cs="Arial"/>
          <w:b/>
          <w:bCs/>
          <w:sz w:val="20"/>
          <w:szCs w:val="20"/>
          <w:lang w:eastAsia="en-NZ"/>
        </w:rPr>
        <w:t xml:space="preserve">. </w:t>
      </w:r>
      <w:r w:rsidR="000340CD" w:rsidRPr="004146E5">
        <w:rPr>
          <w:rFonts w:ascii="Arial" w:eastAsia="Times New Roman" w:hAnsi="Arial" w:cs="Arial"/>
          <w:b/>
          <w:bCs/>
          <w:sz w:val="20"/>
          <w:szCs w:val="20"/>
          <w:lang w:eastAsia="en-NZ"/>
        </w:rPr>
        <w:tab/>
      </w:r>
      <w:r w:rsidR="003519F9" w:rsidRPr="004146E5">
        <w:rPr>
          <w:rFonts w:ascii="Arial" w:eastAsia="Times New Roman" w:hAnsi="Arial" w:cs="Arial"/>
          <w:b/>
          <w:bCs/>
          <w:sz w:val="20"/>
          <w:szCs w:val="20"/>
          <w:lang w:eastAsia="en-NZ"/>
        </w:rPr>
        <w:tab/>
      </w:r>
      <w:r w:rsidRPr="004146E5">
        <w:rPr>
          <w:rFonts w:ascii="Arial" w:eastAsia="Times New Roman" w:hAnsi="Arial" w:cs="Arial"/>
          <w:b/>
          <w:bCs/>
          <w:sz w:val="20"/>
          <w:szCs w:val="20"/>
          <w:lang w:eastAsia="en-NZ"/>
        </w:rPr>
        <w:t>Damage or Loss</w:t>
      </w:r>
    </w:p>
    <w:p w14:paraId="7552E6EC"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0871CF51" w14:textId="50FFFF2B" w:rsidR="0027191F"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551594" w:rsidRPr="004146E5">
        <w:rPr>
          <w:rFonts w:ascii="Arial" w:eastAsia="Times New Roman" w:hAnsi="Arial" w:cs="Arial"/>
          <w:sz w:val="20"/>
          <w:szCs w:val="20"/>
          <w:lang w:eastAsia="en-NZ"/>
        </w:rPr>
        <w:t>5</w:t>
      </w:r>
      <w:r w:rsidRPr="004146E5">
        <w:rPr>
          <w:rFonts w:ascii="Arial" w:eastAsia="Times New Roman" w:hAnsi="Arial" w:cs="Arial"/>
          <w:sz w:val="20"/>
          <w:szCs w:val="20"/>
          <w:lang w:eastAsia="en-NZ"/>
        </w:rPr>
        <w:t>.1</w:t>
      </w:r>
      <w:r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Inspection of the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shall be made by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immediately upon delivery and in the </w:t>
      </w:r>
      <w:r w:rsidR="00FB1115" w:rsidRPr="004146E5">
        <w:rPr>
          <w:rFonts w:ascii="Arial" w:eastAsia="Times New Roman" w:hAnsi="Arial" w:cs="Arial"/>
          <w:sz w:val="20"/>
          <w:szCs w:val="20"/>
          <w:lang w:eastAsia="en-NZ"/>
        </w:rPr>
        <w:t>event</w:t>
      </w:r>
      <w:r w:rsidR="000340CD" w:rsidRPr="004146E5">
        <w:rPr>
          <w:rFonts w:ascii="Arial" w:eastAsia="Times New Roman" w:hAnsi="Arial" w:cs="Arial"/>
          <w:sz w:val="20"/>
          <w:szCs w:val="20"/>
          <w:lang w:eastAsia="en-NZ"/>
        </w:rPr>
        <w:t xml:space="preserve"> of </w:t>
      </w:r>
      <w:r w:rsidR="001D3D63" w:rsidRPr="004146E5">
        <w:rPr>
          <w:rFonts w:ascii="Arial" w:eastAsia="Times New Roman" w:hAnsi="Arial" w:cs="Arial"/>
          <w:sz w:val="20"/>
          <w:szCs w:val="20"/>
          <w:lang w:eastAsia="en-NZ"/>
        </w:rPr>
        <w:t>damage;</w:t>
      </w:r>
      <w:r w:rsidR="0027191F" w:rsidRPr="004146E5">
        <w:rPr>
          <w:rFonts w:ascii="Arial" w:eastAsia="Times New Roman" w:hAnsi="Arial" w:cs="Arial"/>
          <w:sz w:val="20"/>
          <w:szCs w:val="20"/>
          <w:lang w:eastAsia="en-NZ"/>
        </w:rPr>
        <w:t xml:space="preserve"> incorrect execution or shortage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shall </w:t>
      </w:r>
      <w:r w:rsidR="00FB1115" w:rsidRPr="004146E5">
        <w:rPr>
          <w:rFonts w:ascii="Arial" w:eastAsia="Times New Roman" w:hAnsi="Arial" w:cs="Arial"/>
          <w:sz w:val="20"/>
          <w:szCs w:val="20"/>
          <w:lang w:eastAsia="en-NZ"/>
        </w:rPr>
        <w:t>immediately</w:t>
      </w:r>
      <w:r w:rsidR="0027191F" w:rsidRPr="004146E5">
        <w:rPr>
          <w:rFonts w:ascii="Arial" w:eastAsia="Times New Roman" w:hAnsi="Arial" w:cs="Arial"/>
          <w:sz w:val="20"/>
          <w:szCs w:val="20"/>
          <w:lang w:eastAsia="en-NZ"/>
        </w:rPr>
        <w:t xml:space="preserve"> notify the carrier in the case of damage or shortage. </w:t>
      </w:r>
      <w:r w:rsidR="00FD7EAC">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shall not be liable for damage or shortage suffered in transit but any insurance arranged under Clause 1</w:t>
      </w:r>
      <w:r w:rsidR="00551594" w:rsidRPr="004146E5">
        <w:rPr>
          <w:rFonts w:ascii="Arial" w:eastAsia="Times New Roman" w:hAnsi="Arial" w:cs="Arial"/>
          <w:sz w:val="20"/>
          <w:szCs w:val="20"/>
          <w:lang w:eastAsia="en-NZ"/>
        </w:rPr>
        <w:t>4</w:t>
      </w:r>
      <w:r w:rsidR="0027191F" w:rsidRPr="004146E5">
        <w:rPr>
          <w:rFonts w:ascii="Arial" w:eastAsia="Times New Roman" w:hAnsi="Arial" w:cs="Arial"/>
          <w:sz w:val="20"/>
          <w:szCs w:val="20"/>
          <w:lang w:eastAsia="en-NZ"/>
        </w:rPr>
        <w:t xml:space="preserve"> hereof shall apply.</w:t>
      </w:r>
    </w:p>
    <w:p w14:paraId="112B1957" w14:textId="77777777" w:rsidR="003519F9" w:rsidRPr="004146E5" w:rsidRDefault="003519F9" w:rsidP="004146E5">
      <w:pPr>
        <w:spacing w:after="0" w:line="240" w:lineRule="auto"/>
        <w:ind w:left="567" w:hanging="567"/>
        <w:rPr>
          <w:rFonts w:ascii="Arial" w:eastAsia="Times New Roman" w:hAnsi="Arial" w:cs="Arial"/>
          <w:b/>
          <w:sz w:val="20"/>
          <w:szCs w:val="20"/>
          <w:lang w:eastAsia="en-NZ"/>
        </w:rPr>
      </w:pPr>
    </w:p>
    <w:p w14:paraId="3D77D9F3" w14:textId="64DDB967" w:rsidR="000340CD" w:rsidRPr="004146E5" w:rsidRDefault="000340CD" w:rsidP="004146E5">
      <w:pPr>
        <w:spacing w:after="0" w:line="240" w:lineRule="auto"/>
        <w:ind w:left="567" w:hanging="567"/>
        <w:rPr>
          <w:rFonts w:ascii="Arial" w:eastAsia="Times New Roman" w:hAnsi="Arial" w:cs="Arial"/>
          <w:b/>
          <w:sz w:val="20"/>
          <w:szCs w:val="20"/>
          <w:lang w:eastAsia="en-NZ"/>
        </w:rPr>
      </w:pPr>
      <w:r w:rsidRPr="004146E5">
        <w:rPr>
          <w:rFonts w:ascii="Arial" w:eastAsia="Times New Roman" w:hAnsi="Arial" w:cs="Arial"/>
          <w:b/>
          <w:sz w:val="20"/>
          <w:szCs w:val="20"/>
          <w:lang w:eastAsia="en-NZ"/>
        </w:rPr>
        <w:t>1</w:t>
      </w:r>
      <w:r w:rsidR="00551594" w:rsidRPr="004146E5">
        <w:rPr>
          <w:rFonts w:ascii="Arial" w:eastAsia="Times New Roman" w:hAnsi="Arial" w:cs="Arial"/>
          <w:b/>
          <w:sz w:val="20"/>
          <w:szCs w:val="20"/>
          <w:lang w:eastAsia="en-NZ"/>
        </w:rPr>
        <w:t>6</w:t>
      </w:r>
      <w:r w:rsidRPr="004146E5">
        <w:rPr>
          <w:rFonts w:ascii="Arial" w:eastAsia="Times New Roman" w:hAnsi="Arial" w:cs="Arial"/>
          <w:b/>
          <w:sz w:val="20"/>
          <w:szCs w:val="20"/>
          <w:lang w:eastAsia="en-NZ"/>
        </w:rPr>
        <w:t>.</w:t>
      </w:r>
      <w:r w:rsidRPr="004146E5">
        <w:rPr>
          <w:rFonts w:ascii="Arial" w:eastAsia="Times New Roman" w:hAnsi="Arial" w:cs="Arial"/>
          <w:b/>
          <w:sz w:val="20"/>
          <w:szCs w:val="20"/>
          <w:lang w:eastAsia="en-NZ"/>
        </w:rPr>
        <w:tab/>
      </w:r>
      <w:r w:rsidR="003519F9" w:rsidRPr="004146E5">
        <w:rPr>
          <w:rFonts w:ascii="Arial" w:eastAsia="Times New Roman" w:hAnsi="Arial" w:cs="Arial"/>
          <w:b/>
          <w:sz w:val="20"/>
          <w:szCs w:val="20"/>
          <w:lang w:eastAsia="en-NZ"/>
        </w:rPr>
        <w:tab/>
      </w:r>
      <w:r w:rsidR="00FD7EAC">
        <w:rPr>
          <w:rFonts w:ascii="Arial" w:eastAsia="Times New Roman" w:hAnsi="Arial" w:cs="Arial"/>
          <w:b/>
          <w:sz w:val="20"/>
          <w:szCs w:val="20"/>
          <w:lang w:eastAsia="en-NZ"/>
        </w:rPr>
        <w:t>Vortex</w:t>
      </w:r>
      <w:r w:rsidRPr="004146E5">
        <w:rPr>
          <w:rFonts w:ascii="Arial" w:eastAsia="Times New Roman" w:hAnsi="Arial" w:cs="Arial"/>
          <w:b/>
          <w:sz w:val="20"/>
          <w:szCs w:val="20"/>
          <w:lang w:eastAsia="en-NZ"/>
        </w:rPr>
        <w:t>’s Guarantee</w:t>
      </w:r>
    </w:p>
    <w:p w14:paraId="39F113B9"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708E6EE1" w14:textId="6CAB55F5" w:rsidR="0021086E" w:rsidRPr="004146E5" w:rsidRDefault="000340CD"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551594" w:rsidRPr="004146E5">
        <w:rPr>
          <w:rFonts w:ascii="Arial" w:eastAsia="Times New Roman" w:hAnsi="Arial" w:cs="Arial"/>
          <w:sz w:val="20"/>
          <w:szCs w:val="20"/>
          <w:lang w:eastAsia="en-NZ"/>
        </w:rPr>
        <w:t>6</w:t>
      </w:r>
      <w:r w:rsidRPr="004146E5">
        <w:rPr>
          <w:rFonts w:ascii="Arial" w:eastAsia="Times New Roman" w:hAnsi="Arial" w:cs="Arial"/>
          <w:sz w:val="20"/>
          <w:szCs w:val="20"/>
          <w:lang w:eastAsia="en-NZ"/>
        </w:rPr>
        <w:t>.1</w:t>
      </w:r>
      <w:r w:rsidRPr="004146E5">
        <w:rPr>
          <w:rFonts w:ascii="Arial" w:eastAsia="Times New Roman" w:hAnsi="Arial" w:cs="Arial"/>
          <w:sz w:val="20"/>
          <w:szCs w:val="20"/>
          <w:lang w:eastAsia="en-NZ"/>
        </w:rPr>
        <w:tab/>
        <w:t xml:space="preserve">Unless otherwise stated in writing </w:t>
      </w:r>
      <w:r w:rsidR="00FD7EAC">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shall make good by replacement or repair (as </w:t>
      </w:r>
      <w:r w:rsidR="00FD7EAC">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chooses) any failure of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manufactured by </w:t>
      </w:r>
      <w:r w:rsidR="00FD7EAC">
        <w:rPr>
          <w:rFonts w:ascii="Arial" w:eastAsia="Times New Roman" w:hAnsi="Arial" w:cs="Arial"/>
          <w:sz w:val="20"/>
          <w:szCs w:val="20"/>
          <w:lang w:eastAsia="en-NZ"/>
        </w:rPr>
        <w:t>Vortex</w:t>
      </w:r>
      <w:r w:rsidR="00DC2369" w:rsidRPr="004146E5">
        <w:rPr>
          <w:rFonts w:ascii="Arial" w:eastAsia="Times New Roman" w:hAnsi="Arial" w:cs="Arial"/>
          <w:sz w:val="20"/>
          <w:szCs w:val="20"/>
          <w:lang w:eastAsia="en-NZ"/>
        </w:rPr>
        <w:t xml:space="preserve"> which appears within one (1) month </w:t>
      </w:r>
      <w:r w:rsidRPr="004146E5">
        <w:rPr>
          <w:rFonts w:ascii="Arial" w:eastAsia="Times New Roman" w:hAnsi="Arial" w:cs="Arial"/>
          <w:sz w:val="20"/>
          <w:szCs w:val="20"/>
          <w:lang w:eastAsia="en-NZ"/>
        </w:rPr>
        <w:t xml:space="preserve">of the date of delivery which is caused solely by faulty workmanship or materials. </w:t>
      </w:r>
    </w:p>
    <w:p w14:paraId="2340A34E"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01C59AAA" w14:textId="25BAD595" w:rsidR="0021086E"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16</w:t>
      </w:r>
      <w:r w:rsidR="0021086E" w:rsidRPr="004146E5">
        <w:rPr>
          <w:rFonts w:ascii="Arial" w:eastAsia="Times New Roman" w:hAnsi="Arial" w:cs="Arial"/>
          <w:sz w:val="20"/>
          <w:szCs w:val="20"/>
          <w:lang w:eastAsia="en-NZ"/>
        </w:rPr>
        <w:t>.2</w:t>
      </w:r>
      <w:r w:rsidR="0021086E" w:rsidRPr="004146E5">
        <w:rPr>
          <w:rFonts w:ascii="Arial" w:eastAsia="Times New Roman" w:hAnsi="Arial" w:cs="Arial"/>
          <w:sz w:val="20"/>
          <w:szCs w:val="20"/>
          <w:lang w:eastAsia="en-NZ"/>
        </w:rPr>
        <w:tab/>
      </w:r>
      <w:r w:rsidR="000340CD" w:rsidRPr="004146E5">
        <w:rPr>
          <w:rFonts w:ascii="Arial" w:eastAsia="Times New Roman" w:hAnsi="Arial" w:cs="Arial"/>
          <w:sz w:val="20"/>
          <w:szCs w:val="20"/>
          <w:lang w:eastAsia="en-NZ"/>
        </w:rPr>
        <w:t xml:space="preserve">Such making good shall be at the expense of </w:t>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 xml:space="preserve"> provided that the </w:t>
      </w:r>
      <w:r w:rsidR="00832D4E" w:rsidRPr="004146E5">
        <w:rPr>
          <w:rFonts w:ascii="Arial" w:eastAsia="Times New Roman" w:hAnsi="Arial" w:cs="Arial"/>
          <w:sz w:val="20"/>
          <w:szCs w:val="20"/>
          <w:lang w:eastAsia="en-NZ"/>
        </w:rPr>
        <w:t>Customer</w:t>
      </w:r>
      <w:r w:rsidR="000340CD" w:rsidRPr="004146E5">
        <w:rPr>
          <w:rFonts w:ascii="Arial" w:eastAsia="Times New Roman" w:hAnsi="Arial" w:cs="Arial"/>
          <w:sz w:val="20"/>
          <w:szCs w:val="20"/>
          <w:lang w:eastAsia="en-NZ"/>
        </w:rPr>
        <w:t xml:space="preserve"> shall be liable for the return of the </w:t>
      </w:r>
      <w:r w:rsidR="00F66064" w:rsidRPr="004146E5">
        <w:rPr>
          <w:rFonts w:ascii="Arial" w:eastAsia="Times New Roman" w:hAnsi="Arial" w:cs="Arial"/>
          <w:sz w:val="20"/>
          <w:szCs w:val="20"/>
          <w:lang w:eastAsia="en-NZ"/>
        </w:rPr>
        <w:t>Goods</w:t>
      </w:r>
      <w:r w:rsidR="000340CD" w:rsidRPr="004146E5">
        <w:rPr>
          <w:rFonts w:ascii="Arial" w:eastAsia="Times New Roman" w:hAnsi="Arial" w:cs="Arial"/>
          <w:sz w:val="20"/>
          <w:szCs w:val="20"/>
          <w:lang w:eastAsia="en-NZ"/>
        </w:rPr>
        <w:t xml:space="preserve"> to </w:t>
      </w:r>
      <w:r w:rsidR="00FD7EAC">
        <w:rPr>
          <w:rFonts w:ascii="Arial" w:eastAsia="Times New Roman" w:hAnsi="Arial" w:cs="Arial"/>
          <w:sz w:val="20"/>
          <w:szCs w:val="20"/>
          <w:lang w:eastAsia="en-NZ"/>
        </w:rPr>
        <w:t xml:space="preserve">Vortex </w:t>
      </w:r>
      <w:r w:rsidR="000340CD" w:rsidRPr="004146E5">
        <w:rPr>
          <w:rFonts w:ascii="Arial" w:eastAsia="Times New Roman" w:hAnsi="Arial" w:cs="Arial"/>
          <w:sz w:val="20"/>
          <w:szCs w:val="20"/>
          <w:lang w:eastAsia="en-NZ"/>
        </w:rPr>
        <w:t xml:space="preserve">or </w:t>
      </w:r>
      <w:r w:rsidR="0021086E" w:rsidRPr="004146E5">
        <w:rPr>
          <w:rFonts w:ascii="Arial" w:eastAsia="Times New Roman" w:hAnsi="Arial" w:cs="Arial"/>
          <w:sz w:val="20"/>
          <w:szCs w:val="20"/>
          <w:lang w:eastAsia="en-NZ"/>
        </w:rPr>
        <w:t xml:space="preserve">if repairs are carried out on site, the travel and accommodation expenses of </w:t>
      </w:r>
      <w:r w:rsidR="00FD7EAC">
        <w:rPr>
          <w:rFonts w:ascii="Arial" w:eastAsia="Times New Roman" w:hAnsi="Arial" w:cs="Arial"/>
          <w:sz w:val="20"/>
          <w:szCs w:val="20"/>
          <w:lang w:eastAsia="en-NZ"/>
        </w:rPr>
        <w:t>Vortex</w:t>
      </w:r>
      <w:r w:rsidR="0021086E" w:rsidRPr="004146E5">
        <w:rPr>
          <w:rFonts w:ascii="Arial" w:eastAsia="Times New Roman" w:hAnsi="Arial" w:cs="Arial"/>
          <w:sz w:val="20"/>
          <w:szCs w:val="20"/>
          <w:lang w:eastAsia="en-NZ"/>
        </w:rPr>
        <w:t>.</w:t>
      </w:r>
    </w:p>
    <w:p w14:paraId="14CB2F7F"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51E9D668" w14:textId="1A815728" w:rsidR="0021086E"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16</w:t>
      </w:r>
      <w:r w:rsidR="0021086E" w:rsidRPr="004146E5">
        <w:rPr>
          <w:rFonts w:ascii="Arial" w:eastAsia="Times New Roman" w:hAnsi="Arial" w:cs="Arial"/>
          <w:sz w:val="20"/>
          <w:szCs w:val="20"/>
          <w:lang w:eastAsia="en-NZ"/>
        </w:rPr>
        <w:t>.3</w:t>
      </w:r>
      <w:r w:rsidR="0021086E" w:rsidRPr="004146E5">
        <w:rPr>
          <w:rFonts w:ascii="Arial" w:eastAsia="Times New Roman" w:hAnsi="Arial" w:cs="Arial"/>
          <w:sz w:val="20"/>
          <w:szCs w:val="20"/>
          <w:lang w:eastAsia="en-NZ"/>
        </w:rPr>
        <w:tab/>
        <w:t xml:space="preserve">Any repairs requested by the </w:t>
      </w:r>
      <w:r w:rsidR="00832D4E" w:rsidRPr="004146E5">
        <w:rPr>
          <w:rFonts w:ascii="Arial" w:eastAsia="Times New Roman" w:hAnsi="Arial" w:cs="Arial"/>
          <w:sz w:val="20"/>
          <w:szCs w:val="20"/>
          <w:lang w:eastAsia="en-NZ"/>
        </w:rPr>
        <w:t>Customer</w:t>
      </w:r>
      <w:r w:rsidR="0021086E" w:rsidRPr="004146E5">
        <w:rPr>
          <w:rFonts w:ascii="Arial" w:eastAsia="Times New Roman" w:hAnsi="Arial" w:cs="Arial"/>
          <w:sz w:val="20"/>
          <w:szCs w:val="20"/>
          <w:lang w:eastAsia="en-NZ"/>
        </w:rPr>
        <w:t xml:space="preserve"> but found</w:t>
      </w:r>
      <w:r w:rsidR="000340CD" w:rsidRPr="004146E5">
        <w:rPr>
          <w:rFonts w:ascii="Arial" w:eastAsia="Times New Roman" w:hAnsi="Arial" w:cs="Arial"/>
          <w:sz w:val="20"/>
          <w:szCs w:val="20"/>
          <w:lang w:eastAsia="en-NZ"/>
        </w:rPr>
        <w:t xml:space="preserve"> not to be caused solely by </w:t>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's faulty workmanship or materials</w:t>
      </w:r>
      <w:r w:rsidR="0021086E" w:rsidRPr="004146E5">
        <w:rPr>
          <w:rFonts w:ascii="Arial" w:eastAsia="Times New Roman" w:hAnsi="Arial" w:cs="Arial"/>
          <w:sz w:val="20"/>
          <w:szCs w:val="20"/>
          <w:lang w:eastAsia="en-NZ"/>
        </w:rPr>
        <w:t xml:space="preserve"> shall be at the expense of the </w:t>
      </w:r>
      <w:r w:rsidR="00832D4E" w:rsidRPr="004146E5">
        <w:rPr>
          <w:rFonts w:ascii="Arial" w:eastAsia="Times New Roman" w:hAnsi="Arial" w:cs="Arial"/>
          <w:sz w:val="20"/>
          <w:szCs w:val="20"/>
          <w:lang w:eastAsia="en-NZ"/>
        </w:rPr>
        <w:t>Customer</w:t>
      </w:r>
      <w:r w:rsidR="000340CD" w:rsidRPr="004146E5">
        <w:rPr>
          <w:rFonts w:ascii="Arial" w:eastAsia="Times New Roman" w:hAnsi="Arial" w:cs="Arial"/>
          <w:sz w:val="20"/>
          <w:szCs w:val="20"/>
          <w:lang w:eastAsia="en-NZ"/>
        </w:rPr>
        <w:t xml:space="preserve">. </w:t>
      </w:r>
    </w:p>
    <w:p w14:paraId="12D33843"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4C222C12" w14:textId="415F71E5" w:rsidR="0021086E"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16</w:t>
      </w:r>
      <w:r w:rsidR="0021086E" w:rsidRPr="004146E5">
        <w:rPr>
          <w:rFonts w:ascii="Arial" w:eastAsia="Times New Roman" w:hAnsi="Arial" w:cs="Arial"/>
          <w:sz w:val="20"/>
          <w:szCs w:val="20"/>
          <w:lang w:eastAsia="en-NZ"/>
        </w:rPr>
        <w:t>.4</w:t>
      </w:r>
      <w:r w:rsidR="0021086E" w:rsidRPr="004146E5">
        <w:rPr>
          <w:rFonts w:ascii="Arial" w:eastAsia="Times New Roman" w:hAnsi="Arial" w:cs="Arial"/>
          <w:sz w:val="20"/>
          <w:szCs w:val="20"/>
          <w:lang w:eastAsia="en-NZ"/>
        </w:rPr>
        <w:tab/>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 xml:space="preserve">'s </w:t>
      </w:r>
      <w:r w:rsidR="0021086E" w:rsidRPr="004146E5">
        <w:rPr>
          <w:rFonts w:ascii="Arial" w:eastAsia="Times New Roman" w:hAnsi="Arial" w:cs="Arial"/>
          <w:sz w:val="20"/>
          <w:szCs w:val="20"/>
          <w:lang w:eastAsia="en-NZ"/>
        </w:rPr>
        <w:t>obligations</w:t>
      </w:r>
      <w:r w:rsidR="000340CD" w:rsidRPr="004146E5">
        <w:rPr>
          <w:rFonts w:ascii="Arial" w:eastAsia="Times New Roman" w:hAnsi="Arial" w:cs="Arial"/>
          <w:sz w:val="20"/>
          <w:szCs w:val="20"/>
          <w:lang w:eastAsia="en-NZ"/>
        </w:rPr>
        <w:t xml:space="preserve"> under this guarantee is limited to the rectification of defects in </w:t>
      </w:r>
      <w:r w:rsidR="00F66064" w:rsidRPr="004146E5">
        <w:rPr>
          <w:rFonts w:ascii="Arial" w:eastAsia="Times New Roman" w:hAnsi="Arial" w:cs="Arial"/>
          <w:sz w:val="20"/>
          <w:szCs w:val="20"/>
          <w:lang w:eastAsia="en-NZ"/>
        </w:rPr>
        <w:t>Goods</w:t>
      </w:r>
      <w:r w:rsidR="000340CD" w:rsidRPr="004146E5">
        <w:rPr>
          <w:rFonts w:ascii="Arial" w:eastAsia="Times New Roman" w:hAnsi="Arial" w:cs="Arial"/>
          <w:sz w:val="20"/>
          <w:szCs w:val="20"/>
          <w:lang w:eastAsia="en-NZ"/>
        </w:rPr>
        <w:t xml:space="preserve"> </w:t>
      </w:r>
      <w:r w:rsidR="0021086E" w:rsidRPr="004146E5">
        <w:rPr>
          <w:rFonts w:ascii="Arial" w:eastAsia="Times New Roman" w:hAnsi="Arial" w:cs="Arial"/>
          <w:sz w:val="20"/>
          <w:szCs w:val="20"/>
          <w:lang w:eastAsia="en-NZ"/>
        </w:rPr>
        <w:t xml:space="preserve">or </w:t>
      </w:r>
      <w:r w:rsidR="00F66064" w:rsidRPr="004146E5">
        <w:rPr>
          <w:rFonts w:ascii="Arial" w:eastAsia="Times New Roman" w:hAnsi="Arial" w:cs="Arial"/>
          <w:sz w:val="20"/>
          <w:szCs w:val="20"/>
          <w:lang w:eastAsia="en-NZ"/>
        </w:rPr>
        <w:t>Services</w:t>
      </w:r>
      <w:r w:rsidR="0021086E" w:rsidRPr="004146E5">
        <w:rPr>
          <w:rFonts w:ascii="Arial" w:eastAsia="Times New Roman" w:hAnsi="Arial" w:cs="Arial"/>
          <w:sz w:val="20"/>
          <w:szCs w:val="20"/>
          <w:lang w:eastAsia="en-NZ"/>
        </w:rPr>
        <w:t xml:space="preserve"> </w:t>
      </w:r>
      <w:r w:rsidR="000340CD" w:rsidRPr="004146E5">
        <w:rPr>
          <w:rFonts w:ascii="Arial" w:eastAsia="Times New Roman" w:hAnsi="Arial" w:cs="Arial"/>
          <w:sz w:val="20"/>
          <w:szCs w:val="20"/>
          <w:lang w:eastAsia="en-NZ"/>
        </w:rPr>
        <w:t>supplied and does not apply to defects caused by misuse, neglect or improper installation</w:t>
      </w:r>
      <w:r w:rsidR="0021086E" w:rsidRPr="004146E5">
        <w:rPr>
          <w:rFonts w:ascii="Arial" w:eastAsia="Times New Roman" w:hAnsi="Arial" w:cs="Arial"/>
          <w:sz w:val="20"/>
          <w:szCs w:val="20"/>
          <w:lang w:eastAsia="en-NZ"/>
        </w:rPr>
        <w:t xml:space="preserve"> by someone else</w:t>
      </w:r>
      <w:r w:rsidR="000340CD" w:rsidRPr="004146E5">
        <w:rPr>
          <w:rFonts w:ascii="Arial" w:eastAsia="Times New Roman" w:hAnsi="Arial" w:cs="Arial"/>
          <w:sz w:val="20"/>
          <w:szCs w:val="20"/>
          <w:lang w:eastAsia="en-NZ"/>
        </w:rPr>
        <w:t>, fair wear and tear of the equipment, the unsuitable site operation and unsatisfactory conditions of us</w:t>
      </w:r>
      <w:r w:rsidR="0021086E" w:rsidRPr="004146E5">
        <w:rPr>
          <w:rFonts w:ascii="Arial" w:eastAsia="Times New Roman" w:hAnsi="Arial" w:cs="Arial"/>
          <w:sz w:val="20"/>
          <w:szCs w:val="20"/>
          <w:lang w:eastAsia="en-NZ"/>
        </w:rPr>
        <w:t>e and insufficient protection or</w:t>
      </w:r>
      <w:r w:rsidR="000340CD" w:rsidRPr="004146E5">
        <w:rPr>
          <w:rFonts w:ascii="Arial" w:eastAsia="Times New Roman" w:hAnsi="Arial" w:cs="Arial"/>
          <w:sz w:val="20"/>
          <w:szCs w:val="20"/>
          <w:lang w:eastAsia="en-NZ"/>
        </w:rPr>
        <w:t xml:space="preserve"> other influences beyond </w:t>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 xml:space="preserve">'s control. </w:t>
      </w:r>
    </w:p>
    <w:p w14:paraId="56017E30"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1252D480" w14:textId="7FA2D9CE" w:rsidR="000340CD"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16</w:t>
      </w:r>
      <w:r w:rsidR="0021086E" w:rsidRPr="004146E5">
        <w:rPr>
          <w:rFonts w:ascii="Arial" w:eastAsia="Times New Roman" w:hAnsi="Arial" w:cs="Arial"/>
          <w:sz w:val="20"/>
          <w:szCs w:val="20"/>
          <w:lang w:eastAsia="en-NZ"/>
        </w:rPr>
        <w:t>.5</w:t>
      </w:r>
      <w:r w:rsidR="0021086E" w:rsidRPr="004146E5">
        <w:rPr>
          <w:rFonts w:ascii="Arial" w:eastAsia="Times New Roman" w:hAnsi="Arial" w:cs="Arial"/>
          <w:sz w:val="20"/>
          <w:szCs w:val="20"/>
          <w:lang w:eastAsia="en-NZ"/>
        </w:rPr>
        <w:tab/>
      </w:r>
      <w:r w:rsidR="00F66064" w:rsidRPr="004146E5">
        <w:rPr>
          <w:rFonts w:ascii="Arial" w:eastAsia="Times New Roman" w:hAnsi="Arial" w:cs="Arial"/>
          <w:sz w:val="20"/>
          <w:szCs w:val="20"/>
          <w:lang w:eastAsia="en-NZ"/>
        </w:rPr>
        <w:t>Goods</w:t>
      </w:r>
      <w:r w:rsidR="000340CD" w:rsidRPr="004146E5">
        <w:rPr>
          <w:rFonts w:ascii="Arial" w:eastAsia="Times New Roman" w:hAnsi="Arial" w:cs="Arial"/>
          <w:sz w:val="20"/>
          <w:szCs w:val="20"/>
          <w:lang w:eastAsia="en-NZ"/>
        </w:rPr>
        <w:t xml:space="preserve"> included in this quotation which are not manufactured by </w:t>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 xml:space="preserve"> shall be excluded from this guarantee but the benefits of any guarantee given by the supplier of those </w:t>
      </w:r>
      <w:r w:rsidR="00F66064" w:rsidRPr="004146E5">
        <w:rPr>
          <w:rFonts w:ascii="Arial" w:eastAsia="Times New Roman" w:hAnsi="Arial" w:cs="Arial"/>
          <w:sz w:val="20"/>
          <w:szCs w:val="20"/>
          <w:lang w:eastAsia="en-NZ"/>
        </w:rPr>
        <w:t>Goods</w:t>
      </w:r>
      <w:r w:rsidR="000340CD" w:rsidRPr="004146E5">
        <w:rPr>
          <w:rFonts w:ascii="Arial" w:eastAsia="Times New Roman" w:hAnsi="Arial" w:cs="Arial"/>
          <w:sz w:val="20"/>
          <w:szCs w:val="20"/>
          <w:lang w:eastAsia="en-NZ"/>
        </w:rPr>
        <w:t xml:space="preserve"> shall be extended to the </w:t>
      </w:r>
      <w:r w:rsidR="00832D4E" w:rsidRPr="004146E5">
        <w:rPr>
          <w:rFonts w:ascii="Arial" w:eastAsia="Times New Roman" w:hAnsi="Arial" w:cs="Arial"/>
          <w:sz w:val="20"/>
          <w:szCs w:val="20"/>
          <w:lang w:eastAsia="en-NZ"/>
        </w:rPr>
        <w:t>Customer</w:t>
      </w:r>
      <w:r w:rsidR="000340CD" w:rsidRPr="004146E5">
        <w:rPr>
          <w:rFonts w:ascii="Arial" w:eastAsia="Times New Roman" w:hAnsi="Arial" w:cs="Arial"/>
          <w:sz w:val="20"/>
          <w:szCs w:val="20"/>
          <w:lang w:eastAsia="en-NZ"/>
        </w:rPr>
        <w:t xml:space="preserve"> so far as they are extended to </w:t>
      </w:r>
      <w:r w:rsidR="00FD7EAC">
        <w:rPr>
          <w:rFonts w:ascii="Arial" w:eastAsia="Times New Roman" w:hAnsi="Arial" w:cs="Arial"/>
          <w:sz w:val="20"/>
          <w:szCs w:val="20"/>
          <w:lang w:eastAsia="en-NZ"/>
        </w:rPr>
        <w:t>Vortex</w:t>
      </w:r>
      <w:r w:rsidR="000340CD" w:rsidRPr="004146E5">
        <w:rPr>
          <w:rFonts w:ascii="Arial" w:eastAsia="Times New Roman" w:hAnsi="Arial" w:cs="Arial"/>
          <w:sz w:val="20"/>
          <w:szCs w:val="20"/>
          <w:lang w:eastAsia="en-NZ"/>
        </w:rPr>
        <w:t>.</w:t>
      </w:r>
    </w:p>
    <w:p w14:paraId="0EAEFCE8" w14:textId="77777777" w:rsidR="00551594" w:rsidRPr="004146E5" w:rsidRDefault="00551594" w:rsidP="004146E5">
      <w:pPr>
        <w:spacing w:after="0" w:line="240" w:lineRule="auto"/>
        <w:ind w:left="720" w:hanging="720"/>
        <w:rPr>
          <w:rFonts w:ascii="Arial" w:eastAsia="Times New Roman" w:hAnsi="Arial" w:cs="Arial"/>
          <w:sz w:val="20"/>
          <w:szCs w:val="20"/>
          <w:lang w:eastAsia="en-NZ"/>
        </w:rPr>
      </w:pPr>
    </w:p>
    <w:p w14:paraId="6A2911EB" w14:textId="77777777" w:rsidR="00551594"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16.6 </w:t>
      </w:r>
      <w:r w:rsidRPr="004146E5">
        <w:rPr>
          <w:rFonts w:ascii="Arial" w:eastAsia="Times New Roman" w:hAnsi="Arial" w:cs="Arial"/>
          <w:sz w:val="20"/>
          <w:szCs w:val="20"/>
          <w:lang w:eastAsia="en-NZ"/>
        </w:rPr>
        <w:tab/>
        <w:t xml:space="preserve">This guarantee shall not extend to any Goods or Services which have been the subject of an independent third party inspection prior to delivery. </w:t>
      </w:r>
    </w:p>
    <w:p w14:paraId="44A142B5"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7988E787" w14:textId="77777777" w:rsidR="0027191F" w:rsidRPr="004146E5" w:rsidRDefault="00551594"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17</w:t>
      </w:r>
      <w:r w:rsidR="0027191F" w:rsidRPr="004146E5">
        <w:rPr>
          <w:rFonts w:ascii="Arial" w:eastAsia="Times New Roman" w:hAnsi="Arial" w:cs="Arial"/>
          <w:b/>
          <w:bCs/>
          <w:sz w:val="20"/>
          <w:szCs w:val="20"/>
          <w:lang w:eastAsia="en-NZ"/>
        </w:rPr>
        <w:t xml:space="preserve">. </w:t>
      </w:r>
      <w:r w:rsidR="00327292" w:rsidRPr="004146E5">
        <w:rPr>
          <w:rFonts w:ascii="Arial" w:eastAsia="Times New Roman" w:hAnsi="Arial" w:cs="Arial"/>
          <w:b/>
          <w:bCs/>
          <w:sz w:val="20"/>
          <w:szCs w:val="20"/>
          <w:lang w:eastAsia="en-NZ"/>
        </w:rPr>
        <w:tab/>
      </w:r>
      <w:r w:rsidR="003519F9"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Personal Properties Securities Act</w:t>
      </w:r>
      <w:r w:rsidR="004A4F81" w:rsidRPr="004146E5">
        <w:rPr>
          <w:rFonts w:ascii="Arial" w:eastAsia="Times New Roman" w:hAnsi="Arial" w:cs="Arial"/>
          <w:b/>
          <w:bCs/>
          <w:sz w:val="20"/>
          <w:szCs w:val="20"/>
          <w:lang w:eastAsia="en-NZ"/>
        </w:rPr>
        <w:t xml:space="preserve"> 1999</w:t>
      </w:r>
    </w:p>
    <w:p w14:paraId="142714B7"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3A526EE5" w14:textId="77777777" w:rsidR="00551594" w:rsidRPr="004146E5" w:rsidRDefault="0027191F" w:rsidP="004146E5">
      <w:pPr>
        <w:pStyle w:val="ListParagraph"/>
        <w:numPr>
          <w:ilvl w:val="1"/>
          <w:numId w:val="18"/>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acknowledges that this contract creates a security interest in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and, for avoidance of doubt, the proceeds of the sale of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w:t>
      </w:r>
    </w:p>
    <w:p w14:paraId="07752CCC" w14:textId="77777777" w:rsidR="00551594" w:rsidRPr="004146E5" w:rsidRDefault="00551594" w:rsidP="004146E5">
      <w:pPr>
        <w:pStyle w:val="ListParagraph"/>
        <w:spacing w:after="0" w:line="240" w:lineRule="auto"/>
        <w:ind w:left="375"/>
        <w:rPr>
          <w:rFonts w:ascii="Arial" w:eastAsia="Times New Roman" w:hAnsi="Arial" w:cs="Arial"/>
          <w:sz w:val="20"/>
          <w:szCs w:val="20"/>
          <w:lang w:eastAsia="en-NZ"/>
        </w:rPr>
      </w:pPr>
    </w:p>
    <w:p w14:paraId="35444D46" w14:textId="77777777" w:rsidR="00413FC3" w:rsidRPr="004146E5" w:rsidRDefault="00413FC3" w:rsidP="004146E5">
      <w:pPr>
        <w:pStyle w:val="ListParagraph"/>
        <w:numPr>
          <w:ilvl w:val="1"/>
          <w:numId w:val="18"/>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The Customer agrees that:</w:t>
      </w:r>
    </w:p>
    <w:p w14:paraId="185554FE" w14:textId="77777777" w:rsidR="00413FC3" w:rsidRPr="004146E5" w:rsidRDefault="00413FC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ab/>
      </w:r>
    </w:p>
    <w:p w14:paraId="1CAA5098" w14:textId="4EC680AE" w:rsidR="00413FC3" w:rsidRPr="004146E5" w:rsidRDefault="00413FC3" w:rsidP="004146E5">
      <w:pPr>
        <w:pStyle w:val="ListParagraph"/>
        <w:numPr>
          <w:ilvl w:val="0"/>
          <w:numId w:val="1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Customer will, upon receiving a written request from </w:t>
      </w:r>
      <w:r w:rsidR="00FD7EAC">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and at its own cost and expense, promptly deliver all or any of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to </w:t>
      </w:r>
      <w:r w:rsidR="00FD7EAC">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If the Customer fails to deliver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upon request, </w:t>
      </w:r>
      <w:r w:rsidR="002004C4">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may at any time enter into any place where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are located and remove the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w:t>
      </w:r>
    </w:p>
    <w:p w14:paraId="4CE29329" w14:textId="77777777" w:rsidR="00413FC3" w:rsidRPr="004146E5" w:rsidRDefault="00413FC3" w:rsidP="004146E5">
      <w:pPr>
        <w:spacing w:after="0" w:line="240" w:lineRule="auto"/>
        <w:ind w:left="720"/>
        <w:rPr>
          <w:rFonts w:ascii="Arial" w:eastAsia="Times New Roman" w:hAnsi="Arial" w:cs="Arial"/>
          <w:sz w:val="20"/>
          <w:szCs w:val="20"/>
          <w:lang w:eastAsia="en-NZ"/>
        </w:rPr>
      </w:pPr>
    </w:p>
    <w:p w14:paraId="2B3471B9" w14:textId="64D96213" w:rsidR="00413FC3" w:rsidRPr="004146E5" w:rsidRDefault="002004C4" w:rsidP="004146E5">
      <w:pPr>
        <w:pStyle w:val="ListParagraph"/>
        <w:numPr>
          <w:ilvl w:val="0"/>
          <w:numId w:val="13"/>
        </w:numPr>
        <w:spacing w:after="0" w:line="240" w:lineRule="auto"/>
        <w:rPr>
          <w:rFonts w:ascii="Arial" w:eastAsia="Times New Roman" w:hAnsi="Arial" w:cs="Arial"/>
          <w:sz w:val="20"/>
          <w:szCs w:val="20"/>
          <w:lang w:eastAsia="en-NZ"/>
        </w:rPr>
      </w:pPr>
      <w:r>
        <w:rPr>
          <w:rFonts w:ascii="Arial" w:eastAsia="Times New Roman" w:hAnsi="Arial" w:cs="Arial"/>
          <w:sz w:val="20"/>
          <w:szCs w:val="20"/>
          <w:lang w:eastAsia="en-NZ"/>
        </w:rPr>
        <w:t>Vortex</w:t>
      </w:r>
      <w:r w:rsidR="00413FC3" w:rsidRPr="004146E5">
        <w:rPr>
          <w:rFonts w:ascii="Arial" w:eastAsia="Times New Roman" w:hAnsi="Arial" w:cs="Arial"/>
          <w:sz w:val="20"/>
          <w:szCs w:val="20"/>
          <w:lang w:eastAsia="en-NZ"/>
        </w:rPr>
        <w:t xml:space="preserve"> may sell all or any of the </w:t>
      </w:r>
      <w:r w:rsidR="00F66064" w:rsidRPr="004146E5">
        <w:rPr>
          <w:rFonts w:ascii="Arial" w:eastAsia="Times New Roman" w:hAnsi="Arial" w:cs="Arial"/>
          <w:sz w:val="20"/>
          <w:szCs w:val="20"/>
          <w:lang w:eastAsia="en-NZ"/>
        </w:rPr>
        <w:t>Goods</w:t>
      </w:r>
      <w:r w:rsidR="00413FC3" w:rsidRPr="004146E5">
        <w:rPr>
          <w:rFonts w:ascii="Arial" w:eastAsia="Times New Roman" w:hAnsi="Arial" w:cs="Arial"/>
          <w:sz w:val="20"/>
          <w:szCs w:val="20"/>
          <w:lang w:eastAsia="en-NZ"/>
        </w:rPr>
        <w:t xml:space="preserve"> without giving prior notice of the sale to the Customer;</w:t>
      </w:r>
    </w:p>
    <w:p w14:paraId="15FB9A48" w14:textId="77777777" w:rsidR="00413FC3" w:rsidRPr="004146E5" w:rsidRDefault="00413FC3" w:rsidP="004146E5">
      <w:pPr>
        <w:pStyle w:val="ListParagraph"/>
        <w:rPr>
          <w:rFonts w:ascii="Arial" w:eastAsia="Times New Roman" w:hAnsi="Arial" w:cs="Arial"/>
          <w:sz w:val="20"/>
          <w:szCs w:val="20"/>
          <w:lang w:eastAsia="en-NZ"/>
        </w:rPr>
      </w:pPr>
    </w:p>
    <w:p w14:paraId="705A67FD" w14:textId="1D2DA385" w:rsidR="00413FC3" w:rsidRPr="004146E5" w:rsidRDefault="00413FC3" w:rsidP="004146E5">
      <w:pPr>
        <w:pStyle w:val="ListParagraph"/>
        <w:numPr>
          <w:ilvl w:val="0"/>
          <w:numId w:val="1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it shall immediately notify </w:t>
      </w:r>
      <w:r w:rsidR="002004C4">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of any change in the Customer’s name, address or contact person details. </w:t>
      </w:r>
    </w:p>
    <w:p w14:paraId="575438B7" w14:textId="77777777" w:rsidR="00413FC3" w:rsidRPr="004146E5" w:rsidRDefault="00413FC3" w:rsidP="004146E5">
      <w:pPr>
        <w:pStyle w:val="ListParagraph"/>
        <w:rPr>
          <w:rFonts w:ascii="Arial" w:eastAsia="Times New Roman" w:hAnsi="Arial" w:cs="Arial"/>
          <w:sz w:val="20"/>
          <w:szCs w:val="20"/>
          <w:lang w:eastAsia="en-NZ"/>
        </w:rPr>
      </w:pPr>
    </w:p>
    <w:p w14:paraId="55109C38" w14:textId="541E2287" w:rsidR="0027191F" w:rsidRPr="004146E5" w:rsidRDefault="0027191F" w:rsidP="004146E5">
      <w:pPr>
        <w:pStyle w:val="ListParagraph"/>
        <w:numPr>
          <w:ilvl w:val="0"/>
          <w:numId w:val="1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if requested by </w:t>
      </w:r>
      <w:r w:rsidR="002004C4">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sign any documents, provide all necessary information and do anything else required by </w:t>
      </w:r>
      <w:r w:rsidR="002004C4">
        <w:rPr>
          <w:rFonts w:ascii="Arial" w:eastAsia="Times New Roman" w:hAnsi="Arial" w:cs="Arial"/>
          <w:sz w:val="20"/>
          <w:szCs w:val="20"/>
          <w:lang w:eastAsia="en-NZ"/>
        </w:rPr>
        <w:t xml:space="preserve">Vortex </w:t>
      </w:r>
      <w:r w:rsidRPr="004146E5">
        <w:rPr>
          <w:rFonts w:ascii="Arial" w:eastAsia="Times New Roman" w:hAnsi="Arial" w:cs="Arial"/>
          <w:sz w:val="20"/>
          <w:szCs w:val="20"/>
          <w:lang w:eastAsia="en-NZ"/>
        </w:rPr>
        <w:t>to ensure that the security interest is a perfected purchase money security interest.</w:t>
      </w:r>
    </w:p>
    <w:p w14:paraId="79460514"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0E3DD052" w14:textId="6B482899" w:rsidR="0027191F" w:rsidRPr="004146E5" w:rsidRDefault="00413FC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w:t>
      </w:r>
      <w:r w:rsidR="00551594" w:rsidRPr="004146E5">
        <w:rPr>
          <w:rFonts w:ascii="Arial" w:eastAsia="Times New Roman" w:hAnsi="Arial" w:cs="Arial"/>
          <w:sz w:val="20"/>
          <w:szCs w:val="20"/>
          <w:lang w:eastAsia="en-NZ"/>
        </w:rPr>
        <w:t>7</w:t>
      </w:r>
      <w:r w:rsidR="007C5971" w:rsidRPr="004146E5">
        <w:rPr>
          <w:rFonts w:ascii="Arial" w:eastAsia="Times New Roman" w:hAnsi="Arial" w:cs="Arial"/>
          <w:sz w:val="20"/>
          <w:szCs w:val="20"/>
          <w:lang w:eastAsia="en-NZ"/>
        </w:rPr>
        <w:t>.3</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Until payment </w:t>
      </w:r>
      <w:r w:rsidR="00551594" w:rsidRPr="004146E5">
        <w:rPr>
          <w:rFonts w:ascii="Arial" w:eastAsia="Times New Roman" w:hAnsi="Arial" w:cs="Arial"/>
          <w:sz w:val="20"/>
          <w:szCs w:val="20"/>
          <w:lang w:eastAsia="en-NZ"/>
        </w:rPr>
        <w:t>for Goods and Services</w:t>
      </w:r>
      <w:r w:rsidR="0027191F" w:rsidRPr="004146E5">
        <w:rPr>
          <w:rFonts w:ascii="Arial" w:eastAsia="Times New Roman" w:hAnsi="Arial" w:cs="Arial"/>
          <w:sz w:val="20"/>
          <w:szCs w:val="20"/>
          <w:lang w:eastAsia="en-NZ"/>
        </w:rPr>
        <w:t xml:space="preserve"> has been made in full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acknowledges and agrees that in relation to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that are inventory,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will not allow any non-purchase money security interest </w:t>
      </w:r>
      <w:r w:rsidR="00447DA2" w:rsidRPr="004146E5">
        <w:rPr>
          <w:rFonts w:ascii="Arial" w:eastAsia="Times New Roman" w:hAnsi="Arial" w:cs="Arial"/>
          <w:sz w:val="20"/>
          <w:szCs w:val="20"/>
          <w:lang w:eastAsia="en-NZ"/>
        </w:rPr>
        <w:t xml:space="preserve">to </w:t>
      </w:r>
      <w:r w:rsidR="0027191F" w:rsidRPr="004146E5">
        <w:rPr>
          <w:rFonts w:ascii="Arial" w:eastAsia="Times New Roman" w:hAnsi="Arial" w:cs="Arial"/>
          <w:sz w:val="20"/>
          <w:szCs w:val="20"/>
          <w:lang w:eastAsia="en-NZ"/>
        </w:rPr>
        <w:t xml:space="preserve">arise in respect of the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unless </w:t>
      </w:r>
      <w:r w:rsidR="002004C4">
        <w:rPr>
          <w:rFonts w:ascii="Arial" w:eastAsia="Times New Roman" w:hAnsi="Arial" w:cs="Arial"/>
          <w:sz w:val="20"/>
          <w:szCs w:val="20"/>
          <w:lang w:eastAsia="en-NZ"/>
        </w:rPr>
        <w:t xml:space="preserve">Vortex </w:t>
      </w:r>
      <w:r w:rsidR="0027191F" w:rsidRPr="004146E5">
        <w:rPr>
          <w:rFonts w:ascii="Arial" w:eastAsia="Times New Roman" w:hAnsi="Arial" w:cs="Arial"/>
          <w:sz w:val="20"/>
          <w:szCs w:val="20"/>
          <w:lang w:eastAsia="en-NZ"/>
        </w:rPr>
        <w:t xml:space="preserve">has perfected </w:t>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purchase money security interest prior to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taking possession of the </w:t>
      </w:r>
      <w:r w:rsidR="0055159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w:t>
      </w:r>
    </w:p>
    <w:p w14:paraId="746D9D99"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2C43DF2F" w14:textId="20E95940" w:rsidR="0027191F"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17</w:t>
      </w:r>
      <w:r w:rsidR="007C5971" w:rsidRPr="004146E5">
        <w:rPr>
          <w:rFonts w:ascii="Arial" w:eastAsia="Times New Roman" w:hAnsi="Arial" w:cs="Arial"/>
          <w:sz w:val="20"/>
          <w:szCs w:val="20"/>
          <w:lang w:eastAsia="en-NZ"/>
        </w:rPr>
        <w:t>.4</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and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agree </w:t>
      </w:r>
      <w:r w:rsidR="00841376" w:rsidRPr="004146E5">
        <w:rPr>
          <w:rFonts w:ascii="Arial" w:eastAsia="Times New Roman" w:hAnsi="Arial" w:cs="Arial"/>
          <w:sz w:val="20"/>
          <w:szCs w:val="20"/>
          <w:lang w:eastAsia="en-NZ"/>
        </w:rPr>
        <w:t>that nothing in sections 114(1)</w:t>
      </w:r>
      <w:r w:rsidR="0027191F" w:rsidRPr="004146E5">
        <w:rPr>
          <w:rFonts w:ascii="Arial" w:eastAsia="Times New Roman" w:hAnsi="Arial" w:cs="Arial"/>
          <w:sz w:val="20"/>
          <w:szCs w:val="20"/>
          <w:lang w:eastAsia="en-NZ"/>
        </w:rPr>
        <w:t>(a), 117(1) (c), 120, 12</w:t>
      </w:r>
      <w:r w:rsidR="00FB2758" w:rsidRPr="004146E5">
        <w:rPr>
          <w:rFonts w:ascii="Arial" w:eastAsia="Times New Roman" w:hAnsi="Arial" w:cs="Arial"/>
          <w:sz w:val="20"/>
          <w:szCs w:val="20"/>
          <w:lang w:eastAsia="en-NZ"/>
        </w:rPr>
        <w:t>1</w:t>
      </w:r>
      <w:r w:rsidR="0027191F" w:rsidRPr="004146E5">
        <w:rPr>
          <w:rFonts w:ascii="Arial" w:eastAsia="Times New Roman" w:hAnsi="Arial" w:cs="Arial"/>
          <w:sz w:val="20"/>
          <w:szCs w:val="20"/>
          <w:lang w:eastAsia="en-NZ"/>
        </w:rPr>
        <w:t xml:space="preserve">,122, 133 and 134 of the PPSA shall apply to these </w:t>
      </w:r>
      <w:r w:rsidR="00841376" w:rsidRPr="004146E5">
        <w:rPr>
          <w:rFonts w:ascii="Arial" w:eastAsia="Times New Roman" w:hAnsi="Arial" w:cs="Arial"/>
          <w:sz w:val="20"/>
          <w:szCs w:val="20"/>
          <w:lang w:eastAsia="en-NZ"/>
        </w:rPr>
        <w:t>Terms of Trade</w:t>
      </w:r>
      <w:r w:rsidR="0027191F" w:rsidRPr="004146E5">
        <w:rPr>
          <w:rFonts w:ascii="Arial" w:eastAsia="Times New Roman" w:hAnsi="Arial" w:cs="Arial"/>
          <w:sz w:val="20"/>
          <w:szCs w:val="20"/>
          <w:lang w:eastAsia="en-NZ"/>
        </w:rPr>
        <w:t>.</w:t>
      </w:r>
    </w:p>
    <w:p w14:paraId="42D5D76E"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20B66A22" w14:textId="77777777" w:rsidR="0027191F"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17</w:t>
      </w:r>
      <w:r w:rsidR="007C5971" w:rsidRPr="004146E5">
        <w:rPr>
          <w:rFonts w:ascii="Arial" w:eastAsia="Times New Roman" w:hAnsi="Arial" w:cs="Arial"/>
          <w:sz w:val="20"/>
          <w:szCs w:val="20"/>
          <w:lang w:eastAsia="en-NZ"/>
        </w:rPr>
        <w:t>.5</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waives its rights as debtor under sections 116, 119, 120(2), 121,125,126,127,129,131,132 of the PPSA.</w:t>
      </w:r>
    </w:p>
    <w:p w14:paraId="111265A8" w14:textId="77777777" w:rsidR="003519F9" w:rsidRPr="004146E5" w:rsidRDefault="003519F9" w:rsidP="004146E5">
      <w:pPr>
        <w:spacing w:after="0" w:line="240" w:lineRule="auto"/>
        <w:ind w:left="567" w:hanging="567"/>
        <w:rPr>
          <w:rFonts w:ascii="Arial" w:eastAsia="Times New Roman" w:hAnsi="Arial" w:cs="Arial"/>
          <w:sz w:val="20"/>
          <w:szCs w:val="20"/>
          <w:lang w:eastAsia="en-NZ"/>
        </w:rPr>
      </w:pPr>
    </w:p>
    <w:p w14:paraId="09D2A691" w14:textId="41C5EB3D" w:rsidR="0027191F"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17</w:t>
      </w:r>
      <w:r w:rsidR="007C5971" w:rsidRPr="004146E5">
        <w:rPr>
          <w:rFonts w:ascii="Arial" w:eastAsia="Times New Roman" w:hAnsi="Arial" w:cs="Arial"/>
          <w:sz w:val="20"/>
          <w:szCs w:val="20"/>
          <w:lang w:eastAsia="en-NZ"/>
        </w:rPr>
        <w:t>.6</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Unless otherwise agreed to in writing by </w:t>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waives its right to receive a verification statement in accordance with section 148 of the PPSA.</w:t>
      </w:r>
    </w:p>
    <w:p w14:paraId="714CB58E" w14:textId="77777777" w:rsidR="003519F9" w:rsidRPr="004146E5" w:rsidRDefault="003519F9" w:rsidP="004146E5">
      <w:pPr>
        <w:spacing w:after="0" w:line="240" w:lineRule="auto"/>
        <w:ind w:left="567" w:hanging="567"/>
        <w:rPr>
          <w:rFonts w:ascii="Arial" w:eastAsia="Times New Roman" w:hAnsi="Arial" w:cs="Arial"/>
          <w:b/>
          <w:bCs/>
          <w:sz w:val="20"/>
          <w:szCs w:val="20"/>
          <w:lang w:eastAsia="en-NZ"/>
        </w:rPr>
      </w:pPr>
    </w:p>
    <w:p w14:paraId="26DE0139" w14:textId="77777777" w:rsidR="0027191F" w:rsidRPr="004146E5" w:rsidRDefault="00551594" w:rsidP="004146E5">
      <w:pPr>
        <w:spacing w:after="0" w:line="240" w:lineRule="auto"/>
        <w:ind w:left="567" w:hanging="567"/>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t>18</w:t>
      </w:r>
      <w:r w:rsidR="0027191F" w:rsidRPr="004146E5">
        <w:rPr>
          <w:rFonts w:ascii="Arial" w:eastAsia="Times New Roman" w:hAnsi="Arial" w:cs="Arial"/>
          <w:b/>
          <w:bCs/>
          <w:sz w:val="20"/>
          <w:szCs w:val="20"/>
          <w:lang w:eastAsia="en-NZ"/>
        </w:rPr>
        <w:t xml:space="preserve">. </w:t>
      </w:r>
      <w:r w:rsidR="00327292" w:rsidRPr="004146E5">
        <w:rPr>
          <w:rFonts w:ascii="Arial" w:eastAsia="Times New Roman" w:hAnsi="Arial" w:cs="Arial"/>
          <w:b/>
          <w:bCs/>
          <w:sz w:val="20"/>
          <w:szCs w:val="20"/>
          <w:lang w:eastAsia="en-NZ"/>
        </w:rPr>
        <w:tab/>
      </w:r>
      <w:r w:rsidR="00413FC3"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Limitation of Liability</w:t>
      </w:r>
    </w:p>
    <w:p w14:paraId="2DE1AC45" w14:textId="77777777" w:rsidR="00413FC3" w:rsidRPr="004146E5" w:rsidRDefault="00413FC3" w:rsidP="004146E5">
      <w:pPr>
        <w:tabs>
          <w:tab w:val="left" w:pos="567"/>
        </w:tabs>
        <w:spacing w:after="0" w:line="240" w:lineRule="auto"/>
        <w:ind w:left="567" w:hanging="567"/>
        <w:rPr>
          <w:rFonts w:ascii="Arial" w:eastAsia="Times New Roman" w:hAnsi="Arial" w:cs="Arial"/>
          <w:sz w:val="20"/>
          <w:szCs w:val="20"/>
          <w:lang w:eastAsia="en-NZ"/>
        </w:rPr>
      </w:pPr>
    </w:p>
    <w:p w14:paraId="459A8E42" w14:textId="7331F70E" w:rsidR="00413FC3" w:rsidRPr="004146E5" w:rsidRDefault="00413FC3" w:rsidP="004146E5">
      <w:pPr>
        <w:tabs>
          <w:tab w:val="left" w:pos="567"/>
        </w:tabs>
        <w:spacing w:after="0" w:line="240" w:lineRule="auto"/>
        <w:ind w:left="720" w:hanging="720"/>
        <w:rPr>
          <w:rFonts w:ascii="Arial" w:eastAsia="Times New Roman" w:hAnsi="Arial" w:cs="Arial"/>
          <w:sz w:val="20"/>
          <w:szCs w:val="20"/>
          <w:lang w:eastAsia="en-NZ"/>
        </w:rPr>
      </w:pPr>
      <w:r w:rsidRPr="00924D4C">
        <w:rPr>
          <w:rFonts w:ascii="Arial" w:eastAsia="Times New Roman" w:hAnsi="Arial" w:cs="Arial"/>
          <w:color w:val="00B0F0"/>
          <w:sz w:val="20"/>
          <w:szCs w:val="20"/>
          <w:lang w:eastAsia="en-NZ"/>
        </w:rPr>
        <w:t>1</w:t>
      </w:r>
      <w:r w:rsidR="00551594" w:rsidRPr="00924D4C">
        <w:rPr>
          <w:rFonts w:ascii="Arial" w:eastAsia="Times New Roman" w:hAnsi="Arial" w:cs="Arial"/>
          <w:color w:val="00B0F0"/>
          <w:sz w:val="20"/>
          <w:szCs w:val="20"/>
          <w:lang w:eastAsia="en-NZ"/>
        </w:rPr>
        <w:t>8</w:t>
      </w:r>
      <w:r w:rsidR="007C5971" w:rsidRPr="00924D4C">
        <w:rPr>
          <w:rFonts w:ascii="Arial" w:eastAsia="Times New Roman" w:hAnsi="Arial" w:cs="Arial"/>
          <w:color w:val="00B0F0"/>
          <w:sz w:val="20"/>
          <w:szCs w:val="20"/>
          <w:lang w:eastAsia="en-NZ"/>
        </w:rPr>
        <w:t>.1</w:t>
      </w:r>
      <w:r w:rsidR="0027191F" w:rsidRPr="00924D4C">
        <w:rPr>
          <w:rFonts w:ascii="Arial" w:eastAsia="Times New Roman" w:hAnsi="Arial" w:cs="Arial"/>
          <w:color w:val="00B0F0"/>
          <w:sz w:val="20"/>
          <w:szCs w:val="20"/>
          <w:lang w:eastAsia="en-NZ"/>
        </w:rPr>
        <w:t xml:space="preserve"> </w:t>
      </w:r>
      <w:r w:rsidR="003A2224" w:rsidRPr="004146E5">
        <w:rPr>
          <w:rFonts w:ascii="Arial" w:eastAsia="Times New Roman" w:hAnsi="Arial" w:cs="Arial"/>
          <w:sz w:val="20"/>
          <w:szCs w:val="20"/>
          <w:lang w:eastAsia="en-NZ"/>
        </w:rPr>
        <w:tab/>
      </w:r>
      <w:r w:rsidRPr="004146E5">
        <w:rPr>
          <w:rFonts w:ascii="Arial" w:eastAsia="Times New Roman" w:hAnsi="Arial" w:cs="Arial"/>
          <w:sz w:val="20"/>
          <w:szCs w:val="20"/>
          <w:lang w:eastAsia="en-NZ"/>
        </w:rPr>
        <w:tab/>
        <w:t xml:space="preserve">The liability of </w:t>
      </w:r>
      <w:r w:rsidR="002004C4">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 in respect of all claims for loss, damage or injury arising from a breach of any of </w:t>
      </w:r>
      <w:r w:rsidR="00551594" w:rsidRPr="00924D4C">
        <w:rPr>
          <w:rFonts w:ascii="Arial" w:eastAsia="Times New Roman" w:hAnsi="Arial" w:cs="Arial"/>
          <w:color w:val="00B0F0"/>
          <w:sz w:val="20"/>
          <w:szCs w:val="20"/>
          <w:lang w:eastAsia="en-NZ"/>
        </w:rPr>
        <w:t>Pounamu’s</w:t>
      </w:r>
      <w:r w:rsidRPr="00924D4C">
        <w:rPr>
          <w:rFonts w:ascii="Arial" w:eastAsia="Times New Roman" w:hAnsi="Arial" w:cs="Arial"/>
          <w:color w:val="00B0F0"/>
          <w:sz w:val="20"/>
          <w:szCs w:val="20"/>
          <w:lang w:eastAsia="en-NZ"/>
        </w:rPr>
        <w:t xml:space="preserve"> </w:t>
      </w:r>
      <w:r w:rsidRPr="004146E5">
        <w:rPr>
          <w:rFonts w:ascii="Arial" w:eastAsia="Times New Roman" w:hAnsi="Arial" w:cs="Arial"/>
          <w:sz w:val="20"/>
          <w:szCs w:val="20"/>
          <w:lang w:eastAsia="en-NZ"/>
        </w:rPr>
        <w:t xml:space="preserve">obligations under these Terms </w:t>
      </w:r>
      <w:r w:rsidR="00551594" w:rsidRPr="004146E5">
        <w:rPr>
          <w:rFonts w:ascii="Arial" w:eastAsia="Times New Roman" w:hAnsi="Arial" w:cs="Arial"/>
          <w:sz w:val="20"/>
          <w:szCs w:val="20"/>
          <w:lang w:eastAsia="en-NZ"/>
        </w:rPr>
        <w:t xml:space="preserve">of Trade </w:t>
      </w:r>
      <w:r w:rsidRPr="004146E5">
        <w:rPr>
          <w:rFonts w:ascii="Arial" w:eastAsia="Times New Roman" w:hAnsi="Arial" w:cs="Arial"/>
          <w:sz w:val="20"/>
          <w:szCs w:val="20"/>
          <w:lang w:eastAsia="en-NZ"/>
        </w:rPr>
        <w:t xml:space="preserve">or from any act or omission of </w:t>
      </w:r>
      <w:r w:rsidR="00551594" w:rsidRPr="00924D4C">
        <w:rPr>
          <w:rFonts w:ascii="Arial" w:eastAsia="Times New Roman" w:hAnsi="Arial" w:cs="Arial"/>
          <w:color w:val="00B0F0"/>
          <w:sz w:val="20"/>
          <w:szCs w:val="20"/>
          <w:lang w:eastAsia="en-NZ"/>
        </w:rPr>
        <w:t>Pounamu</w:t>
      </w:r>
      <w:r w:rsidRPr="004146E5">
        <w:rPr>
          <w:rFonts w:ascii="Arial" w:eastAsia="Times New Roman" w:hAnsi="Arial" w:cs="Arial"/>
          <w:sz w:val="20"/>
          <w:szCs w:val="20"/>
          <w:lang w:eastAsia="en-NZ"/>
        </w:rPr>
        <w:t xml:space="preserve"> is limited, in each case, to the lesser of:</w:t>
      </w:r>
    </w:p>
    <w:p w14:paraId="555066D9" w14:textId="77777777" w:rsidR="00413FC3" w:rsidRPr="004146E5" w:rsidRDefault="00413FC3" w:rsidP="004146E5">
      <w:pPr>
        <w:tabs>
          <w:tab w:val="left" w:pos="567"/>
        </w:tabs>
        <w:spacing w:after="0" w:line="240" w:lineRule="auto"/>
        <w:ind w:left="720" w:hanging="720"/>
        <w:rPr>
          <w:rFonts w:ascii="Arial" w:eastAsia="Times New Roman" w:hAnsi="Arial" w:cs="Arial"/>
          <w:sz w:val="20"/>
          <w:szCs w:val="20"/>
          <w:lang w:eastAsia="en-NZ"/>
        </w:rPr>
      </w:pPr>
    </w:p>
    <w:p w14:paraId="088669C1" w14:textId="77777777" w:rsidR="00413FC3" w:rsidRPr="004146E5" w:rsidRDefault="00413FC3" w:rsidP="004146E5">
      <w:pPr>
        <w:pStyle w:val="ListParagraph"/>
        <w:numPr>
          <w:ilvl w:val="0"/>
          <w:numId w:val="15"/>
        </w:numPr>
        <w:tabs>
          <w:tab w:val="left" w:pos="567"/>
        </w:tabs>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replacement or repair of the affected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w:t>
      </w:r>
    </w:p>
    <w:p w14:paraId="2793B934" w14:textId="77777777" w:rsidR="00413FC3" w:rsidRPr="004146E5" w:rsidRDefault="00413FC3" w:rsidP="004146E5">
      <w:pPr>
        <w:pStyle w:val="ListParagraph"/>
        <w:tabs>
          <w:tab w:val="left" w:pos="567"/>
        </w:tabs>
        <w:spacing w:after="0" w:line="240" w:lineRule="auto"/>
        <w:ind w:left="1080"/>
        <w:rPr>
          <w:rFonts w:ascii="Arial" w:eastAsia="Times New Roman" w:hAnsi="Arial" w:cs="Arial"/>
          <w:sz w:val="20"/>
          <w:szCs w:val="20"/>
          <w:lang w:eastAsia="en-NZ"/>
        </w:rPr>
      </w:pPr>
    </w:p>
    <w:p w14:paraId="6934BA2F" w14:textId="77777777" w:rsidR="00413FC3" w:rsidRPr="004146E5" w:rsidRDefault="00413FC3" w:rsidP="004146E5">
      <w:pPr>
        <w:pStyle w:val="ListParagraph"/>
        <w:numPr>
          <w:ilvl w:val="0"/>
          <w:numId w:val="15"/>
        </w:numPr>
        <w:tabs>
          <w:tab w:val="left" w:pos="567"/>
        </w:tabs>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payment of the actual cost of replacing or repairing the affected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or </w:t>
      </w:r>
    </w:p>
    <w:p w14:paraId="26D7830E" w14:textId="77777777" w:rsidR="00413FC3" w:rsidRPr="004146E5" w:rsidRDefault="00413FC3" w:rsidP="004146E5">
      <w:pPr>
        <w:pStyle w:val="ListParagraph"/>
        <w:rPr>
          <w:rFonts w:ascii="Arial" w:eastAsia="Times New Roman" w:hAnsi="Arial" w:cs="Arial"/>
          <w:sz w:val="20"/>
          <w:szCs w:val="20"/>
          <w:lang w:eastAsia="en-NZ"/>
        </w:rPr>
      </w:pPr>
    </w:p>
    <w:p w14:paraId="34CB6BBB" w14:textId="77777777" w:rsidR="0027191F" w:rsidRPr="004146E5" w:rsidRDefault="00413FC3" w:rsidP="004146E5">
      <w:pPr>
        <w:pStyle w:val="ListParagraph"/>
        <w:numPr>
          <w:ilvl w:val="0"/>
          <w:numId w:val="15"/>
        </w:numPr>
        <w:tabs>
          <w:tab w:val="left" w:pos="567"/>
        </w:tabs>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price of the affected </w:t>
      </w:r>
      <w:r w:rsidR="00F66064" w:rsidRPr="004146E5">
        <w:rPr>
          <w:rFonts w:ascii="Arial" w:eastAsia="Times New Roman" w:hAnsi="Arial" w:cs="Arial"/>
          <w:sz w:val="20"/>
          <w:szCs w:val="20"/>
          <w:lang w:eastAsia="en-NZ"/>
        </w:rPr>
        <w:t>Goods</w:t>
      </w:r>
      <w:r w:rsidRPr="004146E5">
        <w:rPr>
          <w:rFonts w:ascii="Arial" w:eastAsia="Times New Roman" w:hAnsi="Arial" w:cs="Arial"/>
          <w:sz w:val="20"/>
          <w:szCs w:val="20"/>
          <w:lang w:eastAsia="en-NZ"/>
        </w:rPr>
        <w:t xml:space="preserve"> or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w:t>
      </w:r>
    </w:p>
    <w:p w14:paraId="7AF0AEE2" w14:textId="77777777" w:rsidR="00413FC3" w:rsidRPr="004146E5" w:rsidRDefault="00413FC3" w:rsidP="004146E5">
      <w:pPr>
        <w:tabs>
          <w:tab w:val="left" w:pos="567"/>
        </w:tabs>
        <w:spacing w:after="0" w:line="240" w:lineRule="auto"/>
        <w:ind w:left="567" w:hanging="567"/>
        <w:rPr>
          <w:rFonts w:ascii="Arial" w:eastAsia="Times New Roman" w:hAnsi="Arial" w:cs="Arial"/>
          <w:sz w:val="20"/>
          <w:szCs w:val="20"/>
          <w:lang w:eastAsia="en-NZ"/>
        </w:rPr>
      </w:pPr>
    </w:p>
    <w:p w14:paraId="7E721F04" w14:textId="77777777" w:rsidR="004A4F81" w:rsidRPr="004146E5" w:rsidRDefault="00551594" w:rsidP="004146E5">
      <w:pPr>
        <w:tabs>
          <w:tab w:val="left" w:pos="567"/>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18</w:t>
      </w:r>
      <w:r w:rsidR="007C5971" w:rsidRPr="004146E5">
        <w:rPr>
          <w:rFonts w:ascii="Arial" w:eastAsia="Times New Roman" w:hAnsi="Arial" w:cs="Arial"/>
          <w:sz w:val="20"/>
          <w:szCs w:val="20"/>
          <w:lang w:eastAsia="en-NZ"/>
        </w:rPr>
        <w:t>.2</w:t>
      </w:r>
      <w:r w:rsidR="0027191F" w:rsidRPr="004146E5">
        <w:rPr>
          <w:rFonts w:ascii="Arial" w:eastAsia="Times New Roman" w:hAnsi="Arial" w:cs="Arial"/>
          <w:sz w:val="20"/>
          <w:szCs w:val="20"/>
          <w:lang w:eastAsia="en-NZ"/>
        </w:rPr>
        <w:t xml:space="preserve"> </w:t>
      </w:r>
      <w:r w:rsidR="003A2224" w:rsidRPr="004146E5">
        <w:rPr>
          <w:rFonts w:ascii="Arial" w:eastAsia="Times New Roman" w:hAnsi="Arial" w:cs="Arial"/>
          <w:sz w:val="20"/>
          <w:szCs w:val="20"/>
          <w:lang w:eastAsia="en-NZ"/>
        </w:rPr>
        <w:tab/>
      </w:r>
      <w:r w:rsidR="00413FC3"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Any warranties which but for the provisions of this clause would be implied herein by statute or otherwise are hereby expressly excluded and in particular in th</w:t>
      </w:r>
      <w:r w:rsidR="00FB2758" w:rsidRPr="004146E5">
        <w:rPr>
          <w:rFonts w:ascii="Arial" w:eastAsia="Times New Roman" w:hAnsi="Arial" w:cs="Arial"/>
          <w:sz w:val="20"/>
          <w:szCs w:val="20"/>
          <w:lang w:eastAsia="en-NZ"/>
        </w:rPr>
        <w:t>e</w:t>
      </w:r>
      <w:r w:rsidRPr="004146E5">
        <w:rPr>
          <w:rFonts w:ascii="Arial" w:eastAsia="Times New Roman" w:hAnsi="Arial" w:cs="Arial"/>
          <w:sz w:val="20"/>
          <w:szCs w:val="20"/>
          <w:lang w:eastAsia="en-NZ"/>
        </w:rPr>
        <w:t xml:space="preserve"> Q</w:t>
      </w:r>
      <w:r w:rsidR="0027191F" w:rsidRPr="004146E5">
        <w:rPr>
          <w:rFonts w:ascii="Arial" w:eastAsia="Times New Roman" w:hAnsi="Arial" w:cs="Arial"/>
          <w:sz w:val="20"/>
          <w:szCs w:val="20"/>
          <w:lang w:eastAsia="en-NZ"/>
        </w:rPr>
        <w:t xml:space="preserve">uotation and the discussions prior and subsequent thereto no representation or warranty is given that the </w:t>
      </w:r>
      <w:r w:rsidR="00F66064" w:rsidRPr="004146E5">
        <w:rPr>
          <w:rFonts w:ascii="Arial" w:eastAsia="Times New Roman" w:hAnsi="Arial" w:cs="Arial"/>
          <w:sz w:val="20"/>
          <w:szCs w:val="20"/>
          <w:lang w:eastAsia="en-NZ"/>
        </w:rPr>
        <w:t>Goods</w:t>
      </w:r>
      <w:r w:rsidR="00FB2758" w:rsidRPr="004146E5">
        <w:rPr>
          <w:rFonts w:ascii="Arial" w:eastAsia="Times New Roman" w:hAnsi="Arial" w:cs="Arial"/>
          <w:sz w:val="20"/>
          <w:szCs w:val="20"/>
          <w:lang w:eastAsia="en-NZ"/>
        </w:rPr>
        <w:t xml:space="preserve"> or </w:t>
      </w:r>
      <w:r w:rsidR="00F66064" w:rsidRPr="004146E5">
        <w:rPr>
          <w:rFonts w:ascii="Arial" w:eastAsia="Times New Roman" w:hAnsi="Arial" w:cs="Arial"/>
          <w:sz w:val="20"/>
          <w:szCs w:val="20"/>
          <w:lang w:eastAsia="en-NZ"/>
        </w:rPr>
        <w:t>Services</w:t>
      </w:r>
      <w:r w:rsidR="0027191F" w:rsidRPr="004146E5">
        <w:rPr>
          <w:rFonts w:ascii="Arial" w:eastAsia="Times New Roman" w:hAnsi="Arial" w:cs="Arial"/>
          <w:sz w:val="20"/>
          <w:szCs w:val="20"/>
          <w:lang w:eastAsia="en-NZ"/>
        </w:rPr>
        <w:t xml:space="preserve"> are fit or suitable for 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's requirements in capacity, performance, and safety or otherwise. Any advice or expressions of opinion are given without liability. </w:t>
      </w:r>
    </w:p>
    <w:p w14:paraId="7B1CD3A9" w14:textId="77777777" w:rsidR="00413FC3" w:rsidRPr="004146E5" w:rsidRDefault="00413FC3" w:rsidP="004146E5">
      <w:pPr>
        <w:tabs>
          <w:tab w:val="left" w:pos="567"/>
        </w:tabs>
        <w:spacing w:after="0" w:line="240" w:lineRule="auto"/>
        <w:ind w:left="567" w:hanging="567"/>
        <w:rPr>
          <w:rFonts w:ascii="Arial" w:eastAsia="Times New Roman" w:hAnsi="Arial" w:cs="Arial"/>
          <w:sz w:val="20"/>
          <w:szCs w:val="20"/>
          <w:lang w:eastAsia="en-NZ"/>
        </w:rPr>
      </w:pPr>
    </w:p>
    <w:p w14:paraId="1BF0FA4D" w14:textId="60433CF4" w:rsidR="0027191F" w:rsidRPr="004146E5" w:rsidRDefault="00551594" w:rsidP="004146E5">
      <w:pPr>
        <w:tabs>
          <w:tab w:val="left" w:pos="567"/>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18</w:t>
      </w:r>
      <w:r w:rsidR="004A4F81" w:rsidRPr="004146E5">
        <w:rPr>
          <w:rFonts w:ascii="Arial" w:eastAsia="Times New Roman" w:hAnsi="Arial" w:cs="Arial"/>
          <w:sz w:val="20"/>
          <w:szCs w:val="20"/>
          <w:lang w:eastAsia="en-NZ"/>
        </w:rPr>
        <w:t>.3</w:t>
      </w:r>
      <w:r w:rsidR="004A4F81" w:rsidRPr="004146E5">
        <w:rPr>
          <w:rFonts w:ascii="Arial" w:eastAsia="Times New Roman" w:hAnsi="Arial" w:cs="Arial"/>
          <w:sz w:val="20"/>
          <w:szCs w:val="20"/>
          <w:lang w:eastAsia="en-NZ"/>
        </w:rPr>
        <w:tab/>
      </w:r>
      <w:r w:rsidR="00413FC3"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shall assume responsibility for overall performance of any plant or process in which the equipment supplied by </w:t>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is integrated and unless otherwise agreed </w:t>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's responsibility is limited to supply of </w:t>
      </w:r>
      <w:r w:rsidR="00F66064" w:rsidRPr="004146E5">
        <w:rPr>
          <w:rFonts w:ascii="Arial" w:eastAsia="Times New Roman" w:hAnsi="Arial" w:cs="Arial"/>
          <w:sz w:val="20"/>
          <w:szCs w:val="20"/>
          <w:lang w:eastAsia="en-NZ"/>
        </w:rPr>
        <w:t>Goods</w:t>
      </w:r>
      <w:r w:rsidR="0027191F" w:rsidRPr="004146E5">
        <w:rPr>
          <w:rFonts w:ascii="Arial" w:eastAsia="Times New Roman" w:hAnsi="Arial" w:cs="Arial"/>
          <w:sz w:val="20"/>
          <w:szCs w:val="20"/>
          <w:lang w:eastAsia="en-NZ"/>
        </w:rPr>
        <w:t xml:space="preserve"> </w:t>
      </w:r>
      <w:r w:rsidR="00FB2758" w:rsidRPr="004146E5">
        <w:rPr>
          <w:rFonts w:ascii="Arial" w:eastAsia="Times New Roman" w:hAnsi="Arial" w:cs="Arial"/>
          <w:sz w:val="20"/>
          <w:szCs w:val="20"/>
          <w:lang w:eastAsia="en-NZ"/>
        </w:rPr>
        <w:t xml:space="preserve">or </w:t>
      </w:r>
      <w:r w:rsidR="00F66064" w:rsidRPr="004146E5">
        <w:rPr>
          <w:rFonts w:ascii="Arial" w:eastAsia="Times New Roman" w:hAnsi="Arial" w:cs="Arial"/>
          <w:sz w:val="20"/>
          <w:szCs w:val="20"/>
          <w:lang w:eastAsia="en-NZ"/>
        </w:rPr>
        <w:t>Services</w:t>
      </w:r>
      <w:r w:rsidR="00FB2758" w:rsidRPr="004146E5">
        <w:rPr>
          <w:rFonts w:ascii="Arial" w:eastAsia="Times New Roman" w:hAnsi="Arial" w:cs="Arial"/>
          <w:sz w:val="20"/>
          <w:szCs w:val="20"/>
          <w:lang w:eastAsia="en-NZ"/>
        </w:rPr>
        <w:t xml:space="preserve"> </w:t>
      </w:r>
      <w:r w:rsidR="0027191F" w:rsidRPr="004146E5">
        <w:rPr>
          <w:rFonts w:ascii="Arial" w:eastAsia="Times New Roman" w:hAnsi="Arial" w:cs="Arial"/>
          <w:sz w:val="20"/>
          <w:szCs w:val="20"/>
          <w:lang w:eastAsia="en-NZ"/>
        </w:rPr>
        <w:t>in accordance with th</w:t>
      </w:r>
      <w:r w:rsidR="00FB2758" w:rsidRPr="004146E5">
        <w:rPr>
          <w:rFonts w:ascii="Arial" w:eastAsia="Times New Roman" w:hAnsi="Arial" w:cs="Arial"/>
          <w:sz w:val="20"/>
          <w:szCs w:val="20"/>
          <w:lang w:eastAsia="en-NZ"/>
        </w:rPr>
        <w:t>e</w:t>
      </w:r>
      <w:r w:rsidR="0027191F" w:rsidRPr="004146E5">
        <w:rPr>
          <w:rFonts w:ascii="Arial" w:eastAsia="Times New Roman" w:hAnsi="Arial" w:cs="Arial"/>
          <w:sz w:val="20"/>
          <w:szCs w:val="20"/>
          <w:lang w:eastAsia="en-NZ"/>
        </w:rPr>
        <w:t xml:space="preserve"> quotation.</w:t>
      </w:r>
    </w:p>
    <w:p w14:paraId="06BF11DA" w14:textId="77777777" w:rsidR="00551594" w:rsidRPr="004146E5" w:rsidRDefault="00551594" w:rsidP="004146E5">
      <w:pPr>
        <w:tabs>
          <w:tab w:val="left" w:pos="567"/>
        </w:tabs>
        <w:spacing w:after="0" w:line="240" w:lineRule="auto"/>
        <w:ind w:left="720" w:hanging="720"/>
        <w:rPr>
          <w:rFonts w:ascii="Arial" w:eastAsia="Times New Roman" w:hAnsi="Arial" w:cs="Arial"/>
          <w:sz w:val="20"/>
          <w:szCs w:val="20"/>
          <w:lang w:eastAsia="en-NZ"/>
        </w:rPr>
      </w:pPr>
    </w:p>
    <w:p w14:paraId="6B1C7C4F" w14:textId="02502E08" w:rsidR="00551594" w:rsidRPr="004146E5" w:rsidRDefault="00551594" w:rsidP="004146E5">
      <w:pPr>
        <w:tabs>
          <w:tab w:val="left" w:pos="567"/>
        </w:tabs>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18.4 </w:t>
      </w:r>
      <w:r w:rsidRPr="004146E5">
        <w:rPr>
          <w:rFonts w:ascii="Arial" w:eastAsia="Times New Roman" w:hAnsi="Arial" w:cs="Arial"/>
          <w:sz w:val="20"/>
          <w:szCs w:val="20"/>
          <w:lang w:eastAsia="en-NZ"/>
        </w:rPr>
        <w:tab/>
      </w:r>
      <w:r w:rsidRPr="004146E5">
        <w:rPr>
          <w:rFonts w:ascii="Arial" w:eastAsia="Times New Roman" w:hAnsi="Arial" w:cs="Arial"/>
          <w:sz w:val="20"/>
          <w:szCs w:val="20"/>
          <w:lang w:eastAsia="en-NZ"/>
        </w:rPr>
        <w:tab/>
      </w:r>
      <w:r w:rsidR="002004C4">
        <w:rPr>
          <w:rFonts w:ascii="Arial" w:eastAsia="Times New Roman" w:hAnsi="Arial" w:cs="Arial"/>
          <w:sz w:val="20"/>
          <w:szCs w:val="20"/>
          <w:lang w:eastAsia="en-NZ"/>
        </w:rPr>
        <w:t>Vortex</w:t>
      </w:r>
      <w:r w:rsidRPr="004146E5">
        <w:rPr>
          <w:rFonts w:ascii="Arial" w:eastAsia="Times New Roman" w:hAnsi="Arial" w:cs="Arial"/>
          <w:sz w:val="20"/>
          <w:szCs w:val="20"/>
          <w:lang w:eastAsia="en-NZ"/>
        </w:rPr>
        <w:t xml:space="preserve">’s liability shall not extend to any Goods and Services which have been the subject of an independent third party inspection prior to delivery. </w:t>
      </w:r>
    </w:p>
    <w:p w14:paraId="3ED9D1AB" w14:textId="77777777" w:rsidR="00413FC3" w:rsidRPr="004146E5" w:rsidRDefault="00413FC3" w:rsidP="004146E5">
      <w:pPr>
        <w:spacing w:after="0" w:line="240" w:lineRule="auto"/>
        <w:ind w:left="567" w:hanging="567"/>
        <w:rPr>
          <w:rFonts w:ascii="Arial" w:eastAsia="Times New Roman" w:hAnsi="Arial" w:cs="Arial"/>
          <w:b/>
          <w:bCs/>
          <w:sz w:val="20"/>
          <w:szCs w:val="20"/>
          <w:lang w:eastAsia="en-NZ"/>
        </w:rPr>
      </w:pPr>
    </w:p>
    <w:p w14:paraId="454D6769" w14:textId="77777777" w:rsidR="00551594" w:rsidRPr="004146E5" w:rsidRDefault="00551594" w:rsidP="004146E5">
      <w:pPr>
        <w:rPr>
          <w:rFonts w:ascii="Arial" w:eastAsia="Times New Roman" w:hAnsi="Arial" w:cs="Arial"/>
          <w:b/>
          <w:bCs/>
          <w:sz w:val="20"/>
          <w:szCs w:val="20"/>
          <w:lang w:eastAsia="en-NZ"/>
        </w:rPr>
      </w:pPr>
      <w:r w:rsidRPr="004146E5">
        <w:rPr>
          <w:rFonts w:ascii="Arial" w:eastAsia="Times New Roman" w:hAnsi="Arial" w:cs="Arial"/>
          <w:b/>
          <w:bCs/>
          <w:sz w:val="20"/>
          <w:szCs w:val="20"/>
          <w:lang w:eastAsia="en-NZ"/>
        </w:rPr>
        <w:br w:type="page"/>
      </w:r>
    </w:p>
    <w:p w14:paraId="4584FC43" w14:textId="77777777" w:rsidR="0027191F" w:rsidRPr="004146E5" w:rsidRDefault="00551594"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lastRenderedPageBreak/>
        <w:t>19</w:t>
      </w:r>
      <w:r w:rsidR="0027191F" w:rsidRPr="004146E5">
        <w:rPr>
          <w:rFonts w:ascii="Arial" w:eastAsia="Times New Roman" w:hAnsi="Arial" w:cs="Arial"/>
          <w:b/>
          <w:bCs/>
          <w:sz w:val="20"/>
          <w:szCs w:val="20"/>
          <w:lang w:eastAsia="en-NZ"/>
        </w:rPr>
        <w:t xml:space="preserve">. </w:t>
      </w:r>
      <w:r w:rsidR="00327292" w:rsidRPr="004146E5">
        <w:rPr>
          <w:rFonts w:ascii="Arial" w:eastAsia="Times New Roman" w:hAnsi="Arial" w:cs="Arial"/>
          <w:b/>
          <w:bCs/>
          <w:sz w:val="20"/>
          <w:szCs w:val="20"/>
          <w:lang w:eastAsia="en-NZ"/>
        </w:rPr>
        <w:tab/>
      </w:r>
      <w:r w:rsidR="00413FC3" w:rsidRPr="004146E5">
        <w:rPr>
          <w:rFonts w:ascii="Arial" w:eastAsia="Times New Roman" w:hAnsi="Arial" w:cs="Arial"/>
          <w:b/>
          <w:bCs/>
          <w:sz w:val="20"/>
          <w:szCs w:val="20"/>
          <w:lang w:eastAsia="en-NZ"/>
        </w:rPr>
        <w:tab/>
        <w:t>Intellectual Property</w:t>
      </w:r>
    </w:p>
    <w:p w14:paraId="19CE7D5E" w14:textId="77777777" w:rsidR="00413FC3" w:rsidRPr="004146E5" w:rsidRDefault="00413FC3" w:rsidP="004146E5">
      <w:pPr>
        <w:spacing w:after="0" w:line="240" w:lineRule="auto"/>
        <w:ind w:left="567" w:hanging="567"/>
        <w:rPr>
          <w:rFonts w:ascii="Arial" w:eastAsia="Times New Roman" w:hAnsi="Arial" w:cs="Arial"/>
          <w:sz w:val="20"/>
          <w:szCs w:val="20"/>
          <w:lang w:eastAsia="en-NZ"/>
        </w:rPr>
      </w:pPr>
    </w:p>
    <w:p w14:paraId="21AC4FA0" w14:textId="217B4A03" w:rsidR="0027191F"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19</w:t>
      </w:r>
      <w:r w:rsidR="007C5971" w:rsidRPr="004146E5">
        <w:rPr>
          <w:rFonts w:ascii="Arial" w:eastAsia="Times New Roman" w:hAnsi="Arial" w:cs="Arial"/>
          <w:sz w:val="20"/>
          <w:szCs w:val="20"/>
          <w:lang w:eastAsia="en-NZ"/>
        </w:rPr>
        <w:t>.1</w:t>
      </w:r>
      <w:r w:rsidR="007C5971" w:rsidRPr="004146E5">
        <w:rPr>
          <w:rFonts w:ascii="Arial" w:eastAsia="Times New Roman" w:hAnsi="Arial" w:cs="Arial"/>
          <w:sz w:val="20"/>
          <w:szCs w:val="20"/>
          <w:lang w:eastAsia="en-NZ"/>
        </w:rPr>
        <w:tab/>
      </w:r>
      <w:r w:rsidR="00413FC3" w:rsidRPr="004146E5">
        <w:rPr>
          <w:rFonts w:ascii="Arial" w:eastAsia="Times New Roman" w:hAnsi="Arial" w:cs="Arial"/>
          <w:sz w:val="20"/>
          <w:szCs w:val="20"/>
          <w:lang w:eastAsia="en-NZ"/>
        </w:rPr>
        <w:t xml:space="preserve">All intellectual property rights in the </w:t>
      </w:r>
      <w:r w:rsidR="00F66064" w:rsidRPr="004146E5">
        <w:rPr>
          <w:rFonts w:ascii="Arial" w:eastAsia="Times New Roman" w:hAnsi="Arial" w:cs="Arial"/>
          <w:sz w:val="20"/>
          <w:szCs w:val="20"/>
          <w:lang w:eastAsia="en-NZ"/>
        </w:rPr>
        <w:t>Goods</w:t>
      </w:r>
      <w:r w:rsidR="00413FC3" w:rsidRPr="004146E5">
        <w:rPr>
          <w:rFonts w:ascii="Arial" w:eastAsia="Times New Roman" w:hAnsi="Arial" w:cs="Arial"/>
          <w:sz w:val="20"/>
          <w:szCs w:val="20"/>
          <w:lang w:eastAsia="en-NZ"/>
        </w:rPr>
        <w:t xml:space="preserve"> or arising out of the performance of the </w:t>
      </w:r>
      <w:r w:rsidR="00F66064" w:rsidRPr="004146E5">
        <w:rPr>
          <w:rFonts w:ascii="Arial" w:eastAsia="Times New Roman" w:hAnsi="Arial" w:cs="Arial"/>
          <w:sz w:val="20"/>
          <w:szCs w:val="20"/>
          <w:lang w:eastAsia="en-NZ"/>
        </w:rPr>
        <w:t>Services</w:t>
      </w:r>
      <w:r w:rsidR="00413FC3" w:rsidRPr="004146E5">
        <w:rPr>
          <w:rFonts w:ascii="Arial" w:eastAsia="Times New Roman" w:hAnsi="Arial" w:cs="Arial"/>
          <w:sz w:val="20"/>
          <w:szCs w:val="20"/>
          <w:lang w:eastAsia="en-NZ"/>
        </w:rPr>
        <w:t xml:space="preserve"> are and shall remain the property of </w:t>
      </w:r>
      <w:r w:rsidR="002004C4">
        <w:rPr>
          <w:rFonts w:ascii="Arial" w:eastAsia="Times New Roman" w:hAnsi="Arial" w:cs="Arial"/>
          <w:sz w:val="20"/>
          <w:szCs w:val="20"/>
          <w:lang w:eastAsia="en-NZ"/>
        </w:rPr>
        <w:t>Vortex</w:t>
      </w:r>
      <w:r w:rsidR="00413FC3" w:rsidRPr="004146E5">
        <w:rPr>
          <w:rFonts w:ascii="Arial" w:eastAsia="Times New Roman" w:hAnsi="Arial" w:cs="Arial"/>
          <w:sz w:val="20"/>
          <w:szCs w:val="20"/>
          <w:lang w:eastAsia="en-NZ"/>
        </w:rPr>
        <w:t>. The Customer warrants that any design or drawing provided by it does not infringe any intellectual property rights of any other person.</w:t>
      </w:r>
    </w:p>
    <w:p w14:paraId="6A7763BF" w14:textId="77777777" w:rsidR="00413FC3" w:rsidRPr="004146E5" w:rsidRDefault="00413FC3" w:rsidP="004146E5">
      <w:pPr>
        <w:spacing w:after="0" w:line="240" w:lineRule="auto"/>
        <w:ind w:left="567" w:hanging="567"/>
        <w:rPr>
          <w:rFonts w:ascii="Arial" w:eastAsia="Times New Roman" w:hAnsi="Arial" w:cs="Arial"/>
          <w:b/>
          <w:bCs/>
          <w:sz w:val="20"/>
          <w:szCs w:val="20"/>
          <w:lang w:eastAsia="en-NZ"/>
        </w:rPr>
      </w:pPr>
    </w:p>
    <w:p w14:paraId="013A8031" w14:textId="77777777" w:rsidR="00413FC3" w:rsidRPr="004146E5" w:rsidRDefault="00551594"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20</w:t>
      </w:r>
      <w:r w:rsidR="0027191F" w:rsidRPr="004146E5">
        <w:rPr>
          <w:rFonts w:ascii="Arial" w:eastAsia="Times New Roman" w:hAnsi="Arial" w:cs="Arial"/>
          <w:b/>
          <w:bCs/>
          <w:sz w:val="20"/>
          <w:szCs w:val="20"/>
          <w:lang w:eastAsia="en-NZ"/>
        </w:rPr>
        <w:t xml:space="preserve">. </w:t>
      </w:r>
      <w:r w:rsidR="00327292" w:rsidRPr="004146E5">
        <w:rPr>
          <w:rFonts w:ascii="Arial" w:eastAsia="Times New Roman" w:hAnsi="Arial" w:cs="Arial"/>
          <w:b/>
          <w:bCs/>
          <w:sz w:val="20"/>
          <w:szCs w:val="20"/>
          <w:lang w:eastAsia="en-NZ"/>
        </w:rPr>
        <w:tab/>
      </w:r>
      <w:r w:rsidR="00413FC3" w:rsidRPr="004146E5">
        <w:rPr>
          <w:rFonts w:ascii="Arial" w:eastAsia="Times New Roman" w:hAnsi="Arial" w:cs="Arial"/>
          <w:b/>
          <w:bCs/>
          <w:sz w:val="20"/>
          <w:szCs w:val="20"/>
          <w:lang w:eastAsia="en-NZ"/>
        </w:rPr>
        <w:tab/>
      </w:r>
      <w:r w:rsidR="00C12745" w:rsidRPr="004146E5">
        <w:rPr>
          <w:rFonts w:ascii="Arial" w:eastAsia="Times New Roman" w:hAnsi="Arial" w:cs="Arial"/>
          <w:b/>
          <w:bCs/>
          <w:sz w:val="20"/>
          <w:szCs w:val="20"/>
          <w:lang w:eastAsia="en-NZ"/>
        </w:rPr>
        <w:t>Privacy Act 1993</w:t>
      </w:r>
    </w:p>
    <w:p w14:paraId="3C547732" w14:textId="77777777" w:rsidR="00413FC3" w:rsidRPr="004146E5" w:rsidRDefault="00413FC3" w:rsidP="004146E5">
      <w:pPr>
        <w:spacing w:after="0" w:line="240" w:lineRule="auto"/>
        <w:ind w:left="567" w:hanging="567"/>
        <w:rPr>
          <w:rFonts w:ascii="Arial" w:eastAsia="Times New Roman" w:hAnsi="Arial" w:cs="Arial"/>
          <w:sz w:val="20"/>
          <w:szCs w:val="20"/>
          <w:lang w:eastAsia="en-NZ"/>
        </w:rPr>
      </w:pPr>
    </w:p>
    <w:p w14:paraId="0F6D9721" w14:textId="3D4BA10F" w:rsidR="00FF2E05" w:rsidRPr="004146E5" w:rsidRDefault="004A4F81" w:rsidP="004146E5">
      <w:pPr>
        <w:pStyle w:val="ListParagraph"/>
        <w:numPr>
          <w:ilvl w:val="1"/>
          <w:numId w:val="19"/>
        </w:num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w:t>
      </w:r>
      <w:r w:rsidR="002004C4">
        <w:rPr>
          <w:rFonts w:ascii="Arial" w:eastAsia="Times New Roman" w:hAnsi="Arial" w:cs="Arial"/>
          <w:sz w:val="20"/>
          <w:szCs w:val="20"/>
          <w:lang w:eastAsia="en-NZ"/>
        </w:rPr>
        <w:t>agrees Vortex</w:t>
      </w:r>
      <w:r w:rsidR="00C12745" w:rsidRPr="004146E5">
        <w:rPr>
          <w:rFonts w:ascii="Arial" w:eastAsia="Times New Roman" w:hAnsi="Arial" w:cs="Arial"/>
          <w:sz w:val="20"/>
          <w:szCs w:val="20"/>
          <w:lang w:eastAsia="en-NZ"/>
        </w:rPr>
        <w:t xml:space="preserve">, </w:t>
      </w:r>
      <w:r w:rsidR="002004C4">
        <w:rPr>
          <w:rFonts w:ascii="Arial" w:eastAsia="Times New Roman" w:hAnsi="Arial" w:cs="Arial"/>
          <w:sz w:val="20"/>
          <w:szCs w:val="20"/>
          <w:lang w:eastAsia="en-NZ"/>
        </w:rPr>
        <w:t xml:space="preserve">can </w:t>
      </w:r>
      <w:r w:rsidR="00C12745" w:rsidRPr="004146E5">
        <w:rPr>
          <w:rFonts w:ascii="Arial" w:eastAsia="Times New Roman" w:hAnsi="Arial" w:cs="Arial"/>
          <w:sz w:val="20"/>
          <w:szCs w:val="20"/>
          <w:lang w:eastAsia="en-NZ"/>
        </w:rPr>
        <w:t xml:space="preserve">retain and use personal information about the </w:t>
      </w:r>
      <w:r w:rsidR="00832D4E" w:rsidRPr="004146E5">
        <w:rPr>
          <w:rFonts w:ascii="Arial" w:eastAsia="Times New Roman" w:hAnsi="Arial" w:cs="Arial"/>
          <w:sz w:val="20"/>
          <w:szCs w:val="20"/>
          <w:lang w:eastAsia="en-NZ"/>
        </w:rPr>
        <w:t>Customer</w:t>
      </w:r>
      <w:r w:rsidR="00C12745" w:rsidRPr="004146E5">
        <w:rPr>
          <w:rFonts w:ascii="Arial" w:eastAsia="Times New Roman" w:hAnsi="Arial" w:cs="Arial"/>
          <w:sz w:val="20"/>
          <w:szCs w:val="20"/>
          <w:lang w:eastAsia="en-NZ"/>
        </w:rPr>
        <w:t xml:space="preserve"> for the following purposes:</w:t>
      </w:r>
    </w:p>
    <w:p w14:paraId="7A4B8362" w14:textId="77777777" w:rsidR="00FF2E05" w:rsidRPr="004146E5" w:rsidRDefault="00C12745" w:rsidP="004146E5">
      <w:pPr>
        <w:pStyle w:val="ListParagraph"/>
        <w:numPr>
          <w:ilvl w:val="0"/>
          <w:numId w:val="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assessing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’s creditworthiness;</w:t>
      </w:r>
      <w:r w:rsidR="00FF2E05" w:rsidRPr="004146E5">
        <w:rPr>
          <w:rFonts w:ascii="Arial" w:eastAsia="Times New Roman" w:hAnsi="Arial" w:cs="Arial"/>
          <w:sz w:val="20"/>
          <w:szCs w:val="20"/>
          <w:lang w:eastAsia="en-NZ"/>
        </w:rPr>
        <w:t xml:space="preserve"> </w:t>
      </w:r>
    </w:p>
    <w:p w14:paraId="3DFC41DC" w14:textId="77777777" w:rsidR="00FF2E05" w:rsidRPr="004146E5" w:rsidRDefault="00FF2E05" w:rsidP="004146E5">
      <w:pPr>
        <w:pStyle w:val="ListParagraph"/>
        <w:spacing w:after="0" w:line="240" w:lineRule="auto"/>
        <w:ind w:left="1440"/>
        <w:rPr>
          <w:rFonts w:ascii="Arial" w:eastAsia="Times New Roman" w:hAnsi="Arial" w:cs="Arial"/>
          <w:sz w:val="20"/>
          <w:szCs w:val="20"/>
          <w:lang w:eastAsia="en-NZ"/>
        </w:rPr>
      </w:pPr>
    </w:p>
    <w:p w14:paraId="1177671F" w14:textId="77777777" w:rsidR="00FF2E05" w:rsidRPr="004146E5" w:rsidRDefault="00C12745" w:rsidP="004146E5">
      <w:pPr>
        <w:pStyle w:val="ListParagraph"/>
        <w:numPr>
          <w:ilvl w:val="0"/>
          <w:numId w:val="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administering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’s orders;</w:t>
      </w:r>
    </w:p>
    <w:p w14:paraId="2CBBCDB4" w14:textId="77777777" w:rsidR="00FF2E05" w:rsidRPr="004146E5" w:rsidRDefault="00FF2E05" w:rsidP="004146E5">
      <w:pPr>
        <w:spacing w:after="0" w:line="240" w:lineRule="auto"/>
        <w:rPr>
          <w:rFonts w:ascii="Arial" w:eastAsia="Times New Roman" w:hAnsi="Arial" w:cs="Arial"/>
          <w:sz w:val="20"/>
          <w:szCs w:val="20"/>
          <w:lang w:eastAsia="en-NZ"/>
        </w:rPr>
      </w:pPr>
    </w:p>
    <w:p w14:paraId="3BCF4A22" w14:textId="77777777" w:rsidR="00C12745" w:rsidRPr="004146E5" w:rsidRDefault="00C12745" w:rsidP="004146E5">
      <w:pPr>
        <w:pStyle w:val="ListParagraph"/>
        <w:numPr>
          <w:ilvl w:val="0"/>
          <w:numId w:val="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 xml:space="preserve">receiving information from one or more credit reference agencies, concerning the credit history of the </w:t>
      </w:r>
      <w:r w:rsidR="00832D4E" w:rsidRPr="004146E5">
        <w:rPr>
          <w:rFonts w:ascii="Arial" w:eastAsia="Times New Roman" w:hAnsi="Arial" w:cs="Arial"/>
          <w:sz w:val="20"/>
          <w:szCs w:val="20"/>
          <w:lang w:eastAsia="en-NZ"/>
        </w:rPr>
        <w:t>Customer</w:t>
      </w:r>
    </w:p>
    <w:p w14:paraId="1A5BC8BB" w14:textId="77777777" w:rsidR="00FF2E05" w:rsidRPr="004146E5" w:rsidRDefault="00FF2E05" w:rsidP="004146E5">
      <w:pPr>
        <w:pStyle w:val="ListParagraph"/>
        <w:rPr>
          <w:rFonts w:ascii="Arial" w:eastAsia="Times New Roman" w:hAnsi="Arial" w:cs="Arial"/>
          <w:sz w:val="20"/>
          <w:szCs w:val="20"/>
          <w:lang w:eastAsia="en-NZ"/>
        </w:rPr>
      </w:pPr>
    </w:p>
    <w:p w14:paraId="4E306142" w14:textId="77777777" w:rsidR="00C12745" w:rsidRPr="004146E5" w:rsidRDefault="00C12745" w:rsidP="004146E5">
      <w:pPr>
        <w:pStyle w:val="ListParagraph"/>
        <w:numPr>
          <w:ilvl w:val="0"/>
          <w:numId w:val="3"/>
        </w:numPr>
        <w:spacing w:after="0" w:line="240" w:lineRule="auto"/>
        <w:rPr>
          <w:rFonts w:ascii="Arial" w:eastAsia="Times New Roman" w:hAnsi="Arial" w:cs="Arial"/>
          <w:sz w:val="20"/>
          <w:szCs w:val="20"/>
          <w:lang w:eastAsia="en-NZ"/>
        </w:rPr>
      </w:pPr>
      <w:r w:rsidRPr="004146E5">
        <w:rPr>
          <w:rFonts w:ascii="Arial" w:eastAsia="Times New Roman" w:hAnsi="Arial" w:cs="Arial"/>
          <w:sz w:val="20"/>
          <w:szCs w:val="20"/>
          <w:lang w:eastAsia="en-NZ"/>
        </w:rPr>
        <w:t>disclosing credit-related information to,</w:t>
      </w:r>
      <w:r w:rsidR="002B46E8"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and using the credit </w:t>
      </w:r>
      <w:r w:rsidR="00F66064" w:rsidRPr="004146E5">
        <w:rPr>
          <w:rFonts w:ascii="Arial" w:eastAsia="Times New Roman" w:hAnsi="Arial" w:cs="Arial"/>
          <w:sz w:val="20"/>
          <w:szCs w:val="20"/>
          <w:lang w:eastAsia="en-NZ"/>
        </w:rPr>
        <w:t>Services</w:t>
      </w:r>
      <w:r w:rsidRPr="004146E5">
        <w:rPr>
          <w:rFonts w:ascii="Arial" w:eastAsia="Times New Roman" w:hAnsi="Arial" w:cs="Arial"/>
          <w:sz w:val="20"/>
          <w:szCs w:val="20"/>
          <w:lang w:eastAsia="en-NZ"/>
        </w:rPr>
        <w:t xml:space="preserve"> of, one or more credit reference agencies, on a continuing basis at any time and entirely at its discretion concerning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’s credit worthiness.</w:t>
      </w:r>
    </w:p>
    <w:p w14:paraId="31100B14" w14:textId="77777777" w:rsidR="00413FC3" w:rsidRPr="004146E5" w:rsidRDefault="00413FC3" w:rsidP="004146E5">
      <w:pPr>
        <w:spacing w:after="0" w:line="240" w:lineRule="auto"/>
        <w:ind w:left="567" w:hanging="567"/>
        <w:rPr>
          <w:rFonts w:ascii="Arial" w:eastAsia="Times New Roman" w:hAnsi="Arial" w:cs="Arial"/>
          <w:sz w:val="20"/>
          <w:szCs w:val="20"/>
          <w:lang w:eastAsia="en-NZ"/>
        </w:rPr>
      </w:pPr>
    </w:p>
    <w:p w14:paraId="4F85B989" w14:textId="77777777" w:rsidR="0027191F" w:rsidRPr="004146E5" w:rsidRDefault="00413FC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0</w:t>
      </w:r>
      <w:r w:rsidR="007C5971" w:rsidRPr="004146E5">
        <w:rPr>
          <w:rFonts w:ascii="Arial" w:eastAsia="Times New Roman" w:hAnsi="Arial" w:cs="Arial"/>
          <w:sz w:val="20"/>
          <w:szCs w:val="20"/>
          <w:lang w:eastAsia="en-NZ"/>
        </w:rPr>
        <w:t>.2</w:t>
      </w:r>
      <w:r w:rsidR="007C5971" w:rsidRPr="004146E5">
        <w:rPr>
          <w:rFonts w:ascii="Arial" w:eastAsia="Times New Roman" w:hAnsi="Arial" w:cs="Arial"/>
          <w:sz w:val="20"/>
          <w:szCs w:val="20"/>
          <w:lang w:eastAsia="en-NZ"/>
        </w:rPr>
        <w:tab/>
      </w:r>
      <w:r w:rsidR="002B46E8" w:rsidRPr="004146E5">
        <w:rPr>
          <w:rFonts w:ascii="Arial" w:eastAsia="Times New Roman" w:hAnsi="Arial" w:cs="Arial"/>
          <w:sz w:val="20"/>
          <w:szCs w:val="20"/>
          <w:lang w:eastAsia="en-NZ"/>
        </w:rPr>
        <w:t>For the avoidance of doubt, all</w:t>
      </w:r>
      <w:r w:rsidR="004A4F81" w:rsidRPr="004146E5">
        <w:rPr>
          <w:rFonts w:ascii="Arial" w:eastAsia="Times New Roman" w:hAnsi="Arial" w:cs="Arial"/>
          <w:sz w:val="20"/>
          <w:szCs w:val="20"/>
          <w:lang w:eastAsia="en-NZ"/>
        </w:rPr>
        <w:t xml:space="preserve"> </w:t>
      </w:r>
      <w:r w:rsidR="002B46E8" w:rsidRPr="004146E5">
        <w:rPr>
          <w:rFonts w:ascii="Arial" w:eastAsia="Times New Roman" w:hAnsi="Arial" w:cs="Arial"/>
          <w:sz w:val="20"/>
          <w:szCs w:val="20"/>
          <w:lang w:eastAsia="en-NZ"/>
        </w:rPr>
        <w:t>authorities given above are continuing authorities, to apply throughout the duration of the trading relationship.</w:t>
      </w:r>
    </w:p>
    <w:p w14:paraId="582B8A3F" w14:textId="77777777" w:rsidR="00413FC3" w:rsidRPr="004146E5" w:rsidRDefault="00413FC3" w:rsidP="004146E5">
      <w:pPr>
        <w:spacing w:after="0" w:line="240" w:lineRule="auto"/>
        <w:ind w:left="567" w:hanging="567"/>
        <w:rPr>
          <w:rFonts w:ascii="Arial" w:eastAsia="Times New Roman" w:hAnsi="Arial" w:cs="Arial"/>
          <w:sz w:val="20"/>
          <w:szCs w:val="20"/>
          <w:lang w:eastAsia="en-NZ"/>
        </w:rPr>
      </w:pPr>
    </w:p>
    <w:p w14:paraId="196365AF" w14:textId="37F3E634" w:rsidR="002B46E8" w:rsidRPr="004146E5" w:rsidRDefault="00413FC3"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0</w:t>
      </w:r>
      <w:r w:rsidR="007C5971" w:rsidRPr="004146E5">
        <w:rPr>
          <w:rFonts w:ascii="Arial" w:eastAsia="Times New Roman" w:hAnsi="Arial" w:cs="Arial"/>
          <w:sz w:val="20"/>
          <w:szCs w:val="20"/>
          <w:lang w:eastAsia="en-NZ"/>
        </w:rPr>
        <w:t>.3</w:t>
      </w:r>
      <w:r w:rsidR="007C5971" w:rsidRPr="004146E5">
        <w:rPr>
          <w:rFonts w:ascii="Arial" w:eastAsia="Times New Roman" w:hAnsi="Arial" w:cs="Arial"/>
          <w:sz w:val="20"/>
          <w:szCs w:val="20"/>
          <w:lang w:eastAsia="en-NZ"/>
        </w:rPr>
        <w:tab/>
      </w:r>
      <w:r w:rsidR="002B46E8"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if an </w:t>
      </w:r>
      <w:r w:rsidR="00B327C5" w:rsidRPr="004146E5">
        <w:rPr>
          <w:rFonts w:ascii="Arial" w:eastAsia="Times New Roman" w:hAnsi="Arial" w:cs="Arial"/>
          <w:sz w:val="20"/>
          <w:szCs w:val="20"/>
          <w:lang w:eastAsia="en-NZ"/>
        </w:rPr>
        <w:t>individual</w:t>
      </w:r>
      <w:r w:rsidR="002B46E8" w:rsidRPr="004146E5">
        <w:rPr>
          <w:rFonts w:ascii="Arial" w:eastAsia="Times New Roman" w:hAnsi="Arial" w:cs="Arial"/>
          <w:sz w:val="20"/>
          <w:szCs w:val="20"/>
          <w:lang w:eastAsia="en-NZ"/>
        </w:rPr>
        <w:t xml:space="preserve"> has a right of access to personal information about 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held by </w:t>
      </w:r>
      <w:r w:rsidR="002004C4">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and may request correction of the information.</w:t>
      </w:r>
    </w:p>
    <w:p w14:paraId="1540B967" w14:textId="77777777" w:rsidR="00413FC3" w:rsidRPr="004146E5" w:rsidRDefault="00413FC3" w:rsidP="004146E5">
      <w:pPr>
        <w:spacing w:after="0" w:line="240" w:lineRule="auto"/>
        <w:ind w:left="567" w:hanging="567"/>
        <w:rPr>
          <w:rFonts w:ascii="Arial" w:eastAsia="Times New Roman" w:hAnsi="Arial" w:cs="Arial"/>
          <w:b/>
          <w:bCs/>
          <w:sz w:val="20"/>
          <w:szCs w:val="20"/>
          <w:lang w:eastAsia="en-NZ"/>
        </w:rPr>
      </w:pPr>
    </w:p>
    <w:p w14:paraId="6F155B30" w14:textId="77777777" w:rsidR="0027191F" w:rsidRPr="004146E5" w:rsidRDefault="00FF2E05"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2</w:t>
      </w:r>
      <w:r w:rsidR="00551594" w:rsidRPr="004146E5">
        <w:rPr>
          <w:rFonts w:ascii="Arial" w:eastAsia="Times New Roman" w:hAnsi="Arial" w:cs="Arial"/>
          <w:b/>
          <w:bCs/>
          <w:sz w:val="20"/>
          <w:szCs w:val="20"/>
          <w:lang w:eastAsia="en-NZ"/>
        </w:rPr>
        <w:t>1</w:t>
      </w:r>
      <w:r w:rsidR="0027191F" w:rsidRPr="004146E5">
        <w:rPr>
          <w:rFonts w:ascii="Arial" w:eastAsia="Times New Roman" w:hAnsi="Arial" w:cs="Arial"/>
          <w:b/>
          <w:bCs/>
          <w:sz w:val="20"/>
          <w:szCs w:val="20"/>
          <w:lang w:eastAsia="en-NZ"/>
        </w:rPr>
        <w:t xml:space="preserve">. </w:t>
      </w:r>
      <w:r w:rsidR="004A4F81" w:rsidRPr="004146E5">
        <w:rPr>
          <w:rFonts w:ascii="Arial" w:eastAsia="Times New Roman" w:hAnsi="Arial" w:cs="Arial"/>
          <w:b/>
          <w:bCs/>
          <w:sz w:val="20"/>
          <w:szCs w:val="20"/>
          <w:lang w:eastAsia="en-NZ"/>
        </w:rPr>
        <w:tab/>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Force Majeure</w:t>
      </w:r>
    </w:p>
    <w:p w14:paraId="2158382D" w14:textId="77777777" w:rsidR="00FF2E05" w:rsidRPr="004146E5" w:rsidRDefault="00FF2E05" w:rsidP="004146E5">
      <w:pPr>
        <w:spacing w:after="0" w:line="240" w:lineRule="auto"/>
        <w:ind w:left="567" w:hanging="567"/>
        <w:rPr>
          <w:rFonts w:ascii="Arial" w:eastAsia="Times New Roman" w:hAnsi="Arial" w:cs="Arial"/>
          <w:sz w:val="20"/>
          <w:szCs w:val="20"/>
          <w:lang w:eastAsia="en-NZ"/>
        </w:rPr>
      </w:pPr>
    </w:p>
    <w:p w14:paraId="506FD403" w14:textId="0032F700" w:rsidR="0027191F" w:rsidRPr="004146E5" w:rsidRDefault="00FF2E05"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1</w:t>
      </w:r>
      <w:r w:rsidR="007C5971" w:rsidRPr="004146E5">
        <w:rPr>
          <w:rFonts w:ascii="Arial" w:eastAsia="Times New Roman" w:hAnsi="Arial" w:cs="Arial"/>
          <w:sz w:val="20"/>
          <w:szCs w:val="20"/>
          <w:lang w:eastAsia="en-NZ"/>
        </w:rPr>
        <w:t>.1</w:t>
      </w:r>
      <w:r w:rsidR="007C5971"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Notwithstanding anything in the contract, if </w:t>
      </w:r>
      <w:r w:rsidR="002004C4">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fails to perform any obligation hereby imposed upon it, and such failure shall be caused by fire, strike, stoppages of work, war, </w:t>
      </w:r>
      <w:r w:rsidR="006561BA">
        <w:rPr>
          <w:rFonts w:ascii="Arial" w:eastAsia="Times New Roman" w:hAnsi="Arial" w:cs="Arial"/>
          <w:sz w:val="20"/>
          <w:szCs w:val="20"/>
          <w:lang w:eastAsia="en-NZ"/>
        </w:rPr>
        <w:t xml:space="preserve">pandemic, </w:t>
      </w:r>
      <w:r w:rsidR="0027191F" w:rsidRPr="004146E5">
        <w:rPr>
          <w:rFonts w:ascii="Arial" w:eastAsia="Times New Roman" w:hAnsi="Arial" w:cs="Arial"/>
          <w:sz w:val="20"/>
          <w:szCs w:val="20"/>
          <w:lang w:eastAsia="en-NZ"/>
        </w:rPr>
        <w:t xml:space="preserve">government action, transport delays, acts of God, or any act of omission occasioned by any cause beyond the control of the parties invoking the clause, </w:t>
      </w:r>
      <w:r w:rsidR="006561BA">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shall be exempt from all liability to the extent due to or arising from such failure.</w:t>
      </w:r>
    </w:p>
    <w:p w14:paraId="6D2563BC" w14:textId="77777777" w:rsidR="00FF2E05" w:rsidRPr="004146E5" w:rsidRDefault="00FF2E05" w:rsidP="004146E5">
      <w:pPr>
        <w:spacing w:after="0" w:line="240" w:lineRule="auto"/>
        <w:ind w:left="567" w:hanging="567"/>
        <w:rPr>
          <w:rFonts w:ascii="Arial" w:eastAsia="Times New Roman" w:hAnsi="Arial" w:cs="Arial"/>
          <w:b/>
          <w:bCs/>
          <w:sz w:val="20"/>
          <w:szCs w:val="20"/>
          <w:lang w:eastAsia="en-NZ"/>
        </w:rPr>
      </w:pPr>
    </w:p>
    <w:p w14:paraId="4E700BAC" w14:textId="77777777" w:rsidR="0027191F" w:rsidRPr="004146E5" w:rsidRDefault="00FF2E05"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2</w:t>
      </w:r>
      <w:r w:rsidR="00551594" w:rsidRPr="004146E5">
        <w:rPr>
          <w:rFonts w:ascii="Arial" w:eastAsia="Times New Roman" w:hAnsi="Arial" w:cs="Arial"/>
          <w:b/>
          <w:bCs/>
          <w:sz w:val="20"/>
          <w:szCs w:val="20"/>
          <w:lang w:eastAsia="en-NZ"/>
        </w:rPr>
        <w:t>2</w:t>
      </w:r>
      <w:r w:rsidR="0027191F" w:rsidRPr="004146E5">
        <w:rPr>
          <w:rFonts w:ascii="Arial" w:eastAsia="Times New Roman" w:hAnsi="Arial" w:cs="Arial"/>
          <w:b/>
          <w:bCs/>
          <w:sz w:val="20"/>
          <w:szCs w:val="20"/>
          <w:lang w:eastAsia="en-NZ"/>
        </w:rPr>
        <w:t xml:space="preserve">. </w:t>
      </w:r>
      <w:r w:rsidR="004A4F81" w:rsidRPr="004146E5">
        <w:rPr>
          <w:rFonts w:ascii="Arial" w:eastAsia="Times New Roman" w:hAnsi="Arial" w:cs="Arial"/>
          <w:b/>
          <w:bCs/>
          <w:sz w:val="20"/>
          <w:szCs w:val="20"/>
          <w:lang w:eastAsia="en-NZ"/>
        </w:rPr>
        <w:tab/>
      </w:r>
      <w:r w:rsidRPr="004146E5">
        <w:rPr>
          <w:rFonts w:ascii="Arial" w:eastAsia="Times New Roman" w:hAnsi="Arial" w:cs="Arial"/>
          <w:b/>
          <w:bCs/>
          <w:sz w:val="20"/>
          <w:szCs w:val="20"/>
          <w:lang w:eastAsia="en-NZ"/>
        </w:rPr>
        <w:tab/>
      </w:r>
      <w:r w:rsidR="0027191F" w:rsidRPr="004146E5">
        <w:rPr>
          <w:rFonts w:ascii="Arial" w:eastAsia="Times New Roman" w:hAnsi="Arial" w:cs="Arial"/>
          <w:b/>
          <w:bCs/>
          <w:sz w:val="20"/>
          <w:szCs w:val="20"/>
          <w:lang w:eastAsia="en-NZ"/>
        </w:rPr>
        <w:t>Dispute</w:t>
      </w:r>
      <w:r w:rsidR="002B46E8" w:rsidRPr="004146E5">
        <w:rPr>
          <w:rFonts w:ascii="Arial" w:eastAsia="Times New Roman" w:hAnsi="Arial" w:cs="Arial"/>
          <w:b/>
          <w:bCs/>
          <w:sz w:val="20"/>
          <w:szCs w:val="20"/>
          <w:lang w:eastAsia="en-NZ"/>
        </w:rPr>
        <w:t>s</w:t>
      </w:r>
    </w:p>
    <w:p w14:paraId="3B7CA05F" w14:textId="77777777" w:rsidR="00FF2E05" w:rsidRPr="004146E5" w:rsidRDefault="00FF2E05" w:rsidP="004146E5">
      <w:pPr>
        <w:spacing w:after="0" w:line="240" w:lineRule="auto"/>
        <w:ind w:left="567" w:hanging="567"/>
        <w:rPr>
          <w:rFonts w:ascii="Arial" w:eastAsia="Times New Roman" w:hAnsi="Arial" w:cs="Arial"/>
          <w:sz w:val="20"/>
          <w:szCs w:val="20"/>
          <w:lang w:eastAsia="en-NZ"/>
        </w:rPr>
      </w:pPr>
    </w:p>
    <w:p w14:paraId="37214304" w14:textId="66E395B9" w:rsidR="007C5971"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.1</w:t>
      </w:r>
      <w:r w:rsidR="00841376" w:rsidRPr="004146E5">
        <w:rPr>
          <w:rFonts w:ascii="Arial" w:eastAsia="Times New Roman" w:hAnsi="Arial" w:cs="Arial"/>
          <w:sz w:val="20"/>
          <w:szCs w:val="20"/>
          <w:lang w:eastAsia="en-NZ"/>
        </w:rPr>
        <w:tab/>
      </w:r>
      <w:r w:rsidR="006561BA">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w:t>
      </w:r>
      <w:r w:rsidRPr="004146E5">
        <w:rPr>
          <w:rFonts w:ascii="Arial" w:eastAsia="Times New Roman" w:hAnsi="Arial" w:cs="Arial"/>
          <w:sz w:val="20"/>
          <w:szCs w:val="20"/>
          <w:lang w:eastAsia="en-NZ"/>
        </w:rPr>
        <w:t xml:space="preserve">and the </w:t>
      </w:r>
      <w:r w:rsidR="00832D4E" w:rsidRPr="004146E5">
        <w:rPr>
          <w:rFonts w:ascii="Arial" w:eastAsia="Times New Roman" w:hAnsi="Arial" w:cs="Arial"/>
          <w:sz w:val="20"/>
          <w:szCs w:val="20"/>
          <w:lang w:eastAsia="en-NZ"/>
        </w:rPr>
        <w:t>Customer</w:t>
      </w:r>
      <w:r w:rsidRPr="004146E5">
        <w:rPr>
          <w:rFonts w:ascii="Arial" w:eastAsia="Times New Roman" w:hAnsi="Arial" w:cs="Arial"/>
          <w:sz w:val="20"/>
          <w:szCs w:val="20"/>
          <w:lang w:eastAsia="en-NZ"/>
        </w:rPr>
        <w:t xml:space="preserve"> agree to use their best </w:t>
      </w:r>
      <w:r w:rsidR="00924D4C" w:rsidRPr="004146E5">
        <w:rPr>
          <w:rFonts w:ascii="Arial" w:eastAsia="Times New Roman" w:hAnsi="Arial" w:cs="Arial"/>
          <w:sz w:val="20"/>
          <w:szCs w:val="20"/>
          <w:lang w:eastAsia="en-NZ"/>
        </w:rPr>
        <w:t>endeavors</w:t>
      </w:r>
      <w:r w:rsidRPr="004146E5">
        <w:rPr>
          <w:rFonts w:ascii="Arial" w:eastAsia="Times New Roman" w:hAnsi="Arial" w:cs="Arial"/>
          <w:sz w:val="20"/>
          <w:szCs w:val="20"/>
          <w:lang w:eastAsia="en-NZ"/>
        </w:rPr>
        <w:t xml:space="preserve"> to promptly resolve </w:t>
      </w:r>
      <w:r w:rsidR="0027191F" w:rsidRPr="004146E5">
        <w:rPr>
          <w:rFonts w:ascii="Arial" w:eastAsia="Times New Roman" w:hAnsi="Arial" w:cs="Arial"/>
          <w:sz w:val="20"/>
          <w:szCs w:val="20"/>
          <w:lang w:eastAsia="en-NZ"/>
        </w:rPr>
        <w:t>any dispute</w:t>
      </w:r>
      <w:r w:rsidRPr="004146E5">
        <w:rPr>
          <w:rFonts w:ascii="Arial" w:eastAsia="Times New Roman" w:hAnsi="Arial" w:cs="Arial"/>
          <w:sz w:val="20"/>
          <w:szCs w:val="20"/>
          <w:lang w:eastAsia="en-NZ"/>
        </w:rPr>
        <w:t>s</w:t>
      </w:r>
      <w:r w:rsidR="0027191F" w:rsidRPr="004146E5">
        <w:rPr>
          <w:rFonts w:ascii="Arial" w:eastAsia="Times New Roman" w:hAnsi="Arial" w:cs="Arial"/>
          <w:sz w:val="20"/>
          <w:szCs w:val="20"/>
          <w:lang w:eastAsia="en-NZ"/>
        </w:rPr>
        <w:t xml:space="preserve"> between </w:t>
      </w:r>
      <w:r w:rsidRPr="004146E5">
        <w:rPr>
          <w:rFonts w:ascii="Arial" w:eastAsia="Times New Roman" w:hAnsi="Arial" w:cs="Arial"/>
          <w:sz w:val="20"/>
          <w:szCs w:val="20"/>
          <w:lang w:eastAsia="en-NZ"/>
        </w:rPr>
        <w:t>them.  If a dispute arises the party claiming that a dispute has arisen shall serve notice on the other party stating the details of the dispute.  After receipt of the notice, the parties shall meeting within ten (10) working days and shall attempt in good faith to resolve the dispute.</w:t>
      </w:r>
    </w:p>
    <w:p w14:paraId="1214B684" w14:textId="77777777" w:rsidR="00FF2E05" w:rsidRPr="004146E5" w:rsidRDefault="00FF2E05" w:rsidP="004146E5">
      <w:pPr>
        <w:spacing w:after="0" w:line="240" w:lineRule="auto"/>
        <w:ind w:left="567" w:hanging="567"/>
        <w:rPr>
          <w:rFonts w:ascii="Arial" w:eastAsia="Times New Roman" w:hAnsi="Arial" w:cs="Arial"/>
          <w:sz w:val="20"/>
          <w:szCs w:val="20"/>
          <w:lang w:eastAsia="en-NZ"/>
        </w:rPr>
      </w:pPr>
    </w:p>
    <w:p w14:paraId="3FAA930F" w14:textId="77777777" w:rsidR="00841376"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ab/>
        <w:t xml:space="preserve">If they fail to resolve the dispute within twenty (20) working days of notice of the dispute, either party may take such legal action including the commencement of legal proceedings as deemed appropriate or necessary to resolve or determine the dispute.  </w:t>
      </w:r>
    </w:p>
    <w:p w14:paraId="0DD88DA1" w14:textId="77777777" w:rsidR="00FF2E05" w:rsidRPr="004146E5" w:rsidRDefault="00FF2E05" w:rsidP="004146E5">
      <w:pPr>
        <w:spacing w:after="0" w:line="240" w:lineRule="auto"/>
        <w:ind w:left="567" w:hanging="567"/>
        <w:rPr>
          <w:rFonts w:ascii="Arial" w:eastAsia="Times New Roman" w:hAnsi="Arial" w:cs="Arial"/>
          <w:sz w:val="20"/>
          <w:szCs w:val="20"/>
          <w:lang w:eastAsia="en-NZ"/>
        </w:rPr>
      </w:pPr>
    </w:p>
    <w:p w14:paraId="47BE1189" w14:textId="4193610D" w:rsidR="0027191F" w:rsidRPr="004146E5" w:rsidRDefault="007C5971"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w:t>
      </w:r>
      <w:r w:rsidR="00551594" w:rsidRPr="004146E5">
        <w:rPr>
          <w:rFonts w:ascii="Arial" w:eastAsia="Times New Roman" w:hAnsi="Arial" w:cs="Arial"/>
          <w:sz w:val="20"/>
          <w:szCs w:val="20"/>
          <w:lang w:eastAsia="en-NZ"/>
        </w:rPr>
        <w:t>2</w:t>
      </w:r>
      <w:r w:rsidRPr="004146E5">
        <w:rPr>
          <w:rFonts w:ascii="Arial" w:eastAsia="Times New Roman" w:hAnsi="Arial" w:cs="Arial"/>
          <w:sz w:val="20"/>
          <w:szCs w:val="20"/>
          <w:lang w:eastAsia="en-NZ"/>
        </w:rPr>
        <w:t>.3</w:t>
      </w:r>
      <w:r w:rsidR="00841376" w:rsidRPr="004146E5">
        <w:rPr>
          <w:rFonts w:ascii="Arial" w:eastAsia="Times New Roman" w:hAnsi="Arial" w:cs="Arial"/>
          <w:sz w:val="20"/>
          <w:szCs w:val="20"/>
          <w:lang w:eastAsia="en-NZ"/>
        </w:rPr>
        <w:tab/>
      </w:r>
      <w:r w:rsidR="0027191F" w:rsidRPr="004146E5">
        <w:rPr>
          <w:rFonts w:ascii="Arial" w:eastAsia="Times New Roman" w:hAnsi="Arial" w:cs="Arial"/>
          <w:sz w:val="20"/>
          <w:szCs w:val="20"/>
          <w:lang w:eastAsia="en-NZ"/>
        </w:rPr>
        <w:t xml:space="preserve">The </w:t>
      </w:r>
      <w:r w:rsidR="00832D4E" w:rsidRPr="004146E5">
        <w:rPr>
          <w:rFonts w:ascii="Arial" w:eastAsia="Times New Roman" w:hAnsi="Arial" w:cs="Arial"/>
          <w:sz w:val="20"/>
          <w:szCs w:val="20"/>
          <w:lang w:eastAsia="en-NZ"/>
        </w:rPr>
        <w:t>Customer</w:t>
      </w:r>
      <w:r w:rsidR="0027191F" w:rsidRPr="004146E5">
        <w:rPr>
          <w:rFonts w:ascii="Arial" w:eastAsia="Times New Roman" w:hAnsi="Arial" w:cs="Arial"/>
          <w:sz w:val="20"/>
          <w:szCs w:val="20"/>
          <w:lang w:eastAsia="en-NZ"/>
        </w:rPr>
        <w:t xml:space="preserve"> agrees that any court proceedings taken against </w:t>
      </w:r>
      <w:r w:rsidR="006561BA">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xml:space="preserve"> undertaken in the Court nearest to </w:t>
      </w:r>
      <w:r w:rsidR="006561BA">
        <w:rPr>
          <w:rFonts w:ascii="Arial" w:eastAsia="Times New Roman" w:hAnsi="Arial" w:cs="Arial"/>
          <w:sz w:val="20"/>
          <w:szCs w:val="20"/>
          <w:lang w:eastAsia="en-NZ"/>
        </w:rPr>
        <w:t>Vortex</w:t>
      </w:r>
      <w:r w:rsidR="0027191F" w:rsidRPr="004146E5">
        <w:rPr>
          <w:rFonts w:ascii="Arial" w:eastAsia="Times New Roman" w:hAnsi="Arial" w:cs="Arial"/>
          <w:sz w:val="20"/>
          <w:szCs w:val="20"/>
          <w:lang w:eastAsia="en-NZ"/>
        </w:rPr>
        <w:t>, unless a mutually agreed upon alternative is chosen.</w:t>
      </w:r>
    </w:p>
    <w:p w14:paraId="61B38983" w14:textId="77777777" w:rsidR="004574D9" w:rsidRPr="004146E5" w:rsidRDefault="004574D9" w:rsidP="004146E5">
      <w:pPr>
        <w:spacing w:after="0" w:line="240" w:lineRule="auto"/>
        <w:ind w:left="567" w:hanging="567"/>
        <w:rPr>
          <w:rFonts w:ascii="Arial" w:eastAsia="Times New Roman" w:hAnsi="Arial" w:cs="Arial"/>
          <w:b/>
          <w:bCs/>
          <w:sz w:val="20"/>
          <w:szCs w:val="20"/>
          <w:lang w:eastAsia="en-NZ"/>
        </w:rPr>
      </w:pPr>
    </w:p>
    <w:p w14:paraId="3FAF5123" w14:textId="77777777" w:rsidR="007C5971" w:rsidRPr="004146E5" w:rsidRDefault="007C5971" w:rsidP="004146E5">
      <w:pPr>
        <w:spacing w:after="0" w:line="240" w:lineRule="auto"/>
        <w:ind w:left="567" w:hanging="567"/>
        <w:rPr>
          <w:rFonts w:ascii="Arial" w:eastAsia="Times New Roman" w:hAnsi="Arial" w:cs="Arial"/>
          <w:bCs/>
          <w:sz w:val="20"/>
          <w:szCs w:val="20"/>
          <w:lang w:eastAsia="en-NZ"/>
        </w:rPr>
      </w:pPr>
      <w:r w:rsidRPr="004146E5">
        <w:rPr>
          <w:rFonts w:ascii="Arial" w:eastAsia="Times New Roman" w:hAnsi="Arial" w:cs="Arial"/>
          <w:b/>
          <w:bCs/>
          <w:sz w:val="20"/>
          <w:szCs w:val="20"/>
          <w:lang w:eastAsia="en-NZ"/>
        </w:rPr>
        <w:t>2</w:t>
      </w:r>
      <w:r w:rsidR="00551594" w:rsidRPr="004146E5">
        <w:rPr>
          <w:rFonts w:ascii="Arial" w:eastAsia="Times New Roman" w:hAnsi="Arial" w:cs="Arial"/>
          <w:b/>
          <w:bCs/>
          <w:sz w:val="20"/>
          <w:szCs w:val="20"/>
          <w:lang w:eastAsia="en-NZ"/>
        </w:rPr>
        <w:t>3</w:t>
      </w:r>
      <w:r w:rsidRPr="004146E5">
        <w:rPr>
          <w:rFonts w:ascii="Arial" w:eastAsia="Times New Roman" w:hAnsi="Arial" w:cs="Arial"/>
          <w:b/>
          <w:bCs/>
          <w:sz w:val="20"/>
          <w:szCs w:val="20"/>
          <w:lang w:eastAsia="en-NZ"/>
        </w:rPr>
        <w:t>.</w:t>
      </w:r>
      <w:r w:rsidRPr="004146E5">
        <w:rPr>
          <w:rFonts w:ascii="Arial" w:eastAsia="Times New Roman" w:hAnsi="Arial" w:cs="Arial"/>
          <w:b/>
          <w:bCs/>
          <w:sz w:val="20"/>
          <w:szCs w:val="20"/>
          <w:lang w:eastAsia="en-NZ"/>
        </w:rPr>
        <w:tab/>
      </w:r>
      <w:r w:rsidR="004574D9" w:rsidRPr="004146E5">
        <w:rPr>
          <w:rFonts w:ascii="Arial" w:eastAsia="Times New Roman" w:hAnsi="Arial" w:cs="Arial"/>
          <w:b/>
          <w:bCs/>
          <w:sz w:val="20"/>
          <w:szCs w:val="20"/>
          <w:lang w:eastAsia="en-NZ"/>
        </w:rPr>
        <w:tab/>
      </w:r>
      <w:r w:rsidR="00832D4E" w:rsidRPr="004146E5">
        <w:rPr>
          <w:rFonts w:ascii="Arial" w:eastAsia="Times New Roman" w:hAnsi="Arial" w:cs="Arial"/>
          <w:b/>
          <w:bCs/>
          <w:sz w:val="20"/>
          <w:szCs w:val="20"/>
          <w:lang w:eastAsia="en-NZ"/>
        </w:rPr>
        <w:t>Customer</w:t>
      </w:r>
      <w:r w:rsidR="00B327C5" w:rsidRPr="004146E5">
        <w:rPr>
          <w:rFonts w:ascii="Arial" w:eastAsia="Times New Roman" w:hAnsi="Arial" w:cs="Arial"/>
          <w:b/>
          <w:bCs/>
          <w:sz w:val="20"/>
          <w:szCs w:val="20"/>
          <w:lang w:eastAsia="en-NZ"/>
        </w:rPr>
        <w:t xml:space="preserve">’s </w:t>
      </w:r>
      <w:r w:rsidRPr="004146E5">
        <w:rPr>
          <w:rFonts w:ascii="Arial" w:eastAsia="Times New Roman" w:hAnsi="Arial" w:cs="Arial"/>
          <w:b/>
          <w:bCs/>
          <w:sz w:val="20"/>
          <w:szCs w:val="20"/>
          <w:lang w:eastAsia="en-NZ"/>
        </w:rPr>
        <w:t>Guarantee and Indemnity</w:t>
      </w:r>
      <w:r w:rsidR="004A4F81" w:rsidRPr="004146E5">
        <w:rPr>
          <w:rFonts w:ascii="Arial" w:eastAsia="Times New Roman" w:hAnsi="Arial" w:cs="Arial"/>
          <w:b/>
          <w:bCs/>
          <w:sz w:val="20"/>
          <w:szCs w:val="20"/>
          <w:lang w:eastAsia="en-NZ"/>
        </w:rPr>
        <w:t xml:space="preserve"> </w:t>
      </w:r>
    </w:p>
    <w:p w14:paraId="43C890CB" w14:textId="77777777" w:rsidR="004574D9" w:rsidRPr="004146E5" w:rsidRDefault="004574D9" w:rsidP="004146E5">
      <w:pPr>
        <w:spacing w:after="0" w:line="240" w:lineRule="auto"/>
        <w:ind w:left="567" w:hanging="567"/>
        <w:rPr>
          <w:rFonts w:ascii="Arial" w:eastAsia="Times New Roman" w:hAnsi="Arial" w:cs="Arial"/>
          <w:bCs/>
          <w:sz w:val="20"/>
          <w:szCs w:val="20"/>
          <w:lang w:eastAsia="en-NZ"/>
        </w:rPr>
      </w:pPr>
    </w:p>
    <w:p w14:paraId="006796DD" w14:textId="5EA6424B" w:rsidR="007C5971" w:rsidRPr="004146E5" w:rsidRDefault="007C5971" w:rsidP="004146E5">
      <w:pPr>
        <w:spacing w:after="0" w:line="240" w:lineRule="auto"/>
        <w:ind w:left="720" w:hanging="720"/>
        <w:rPr>
          <w:rFonts w:ascii="Arial" w:eastAsia="Times New Roman" w:hAnsi="Arial" w:cs="Arial"/>
          <w:bCs/>
          <w:sz w:val="20"/>
          <w:szCs w:val="20"/>
          <w:lang w:eastAsia="en-NZ"/>
        </w:rPr>
      </w:pPr>
      <w:r w:rsidRPr="004146E5">
        <w:rPr>
          <w:rFonts w:ascii="Arial" w:eastAsia="Times New Roman" w:hAnsi="Arial" w:cs="Arial"/>
          <w:bCs/>
          <w:sz w:val="20"/>
          <w:szCs w:val="20"/>
          <w:lang w:eastAsia="en-NZ"/>
        </w:rPr>
        <w:t>2</w:t>
      </w:r>
      <w:r w:rsidR="00551594" w:rsidRPr="004146E5">
        <w:rPr>
          <w:rFonts w:ascii="Arial" w:eastAsia="Times New Roman" w:hAnsi="Arial" w:cs="Arial"/>
          <w:bCs/>
          <w:sz w:val="20"/>
          <w:szCs w:val="20"/>
          <w:lang w:eastAsia="en-NZ"/>
        </w:rPr>
        <w:t>3</w:t>
      </w:r>
      <w:r w:rsidRPr="004146E5">
        <w:rPr>
          <w:rFonts w:ascii="Arial" w:eastAsia="Times New Roman" w:hAnsi="Arial" w:cs="Arial"/>
          <w:bCs/>
          <w:sz w:val="20"/>
          <w:szCs w:val="20"/>
          <w:lang w:eastAsia="en-NZ"/>
        </w:rPr>
        <w:t>.1</w:t>
      </w:r>
      <w:r w:rsidRPr="004146E5">
        <w:rPr>
          <w:rFonts w:ascii="Arial" w:eastAsia="Times New Roman" w:hAnsi="Arial" w:cs="Arial"/>
          <w:bCs/>
          <w:sz w:val="20"/>
          <w:szCs w:val="20"/>
          <w:lang w:eastAsia="en-NZ"/>
        </w:rPr>
        <w:tab/>
        <w:t xml:space="preserve">The guarantor/s of the </w:t>
      </w:r>
      <w:r w:rsidR="00832D4E" w:rsidRPr="004146E5">
        <w:rPr>
          <w:rFonts w:ascii="Arial" w:eastAsia="Times New Roman" w:hAnsi="Arial" w:cs="Arial"/>
          <w:bCs/>
          <w:sz w:val="20"/>
          <w:szCs w:val="20"/>
          <w:lang w:eastAsia="en-NZ"/>
        </w:rPr>
        <w:t>Customer</w:t>
      </w:r>
      <w:r w:rsidRPr="004146E5">
        <w:rPr>
          <w:rFonts w:ascii="Arial" w:eastAsia="Times New Roman" w:hAnsi="Arial" w:cs="Arial"/>
          <w:bCs/>
          <w:sz w:val="20"/>
          <w:szCs w:val="20"/>
          <w:lang w:eastAsia="en-NZ"/>
        </w:rPr>
        <w:t xml:space="preserve"> jointly and severally unconditionally guarantee to </w:t>
      </w:r>
      <w:r w:rsidR="006561BA">
        <w:rPr>
          <w:rFonts w:ascii="Arial" w:eastAsia="Times New Roman" w:hAnsi="Arial" w:cs="Arial"/>
          <w:bCs/>
          <w:sz w:val="20"/>
          <w:szCs w:val="20"/>
          <w:lang w:eastAsia="en-NZ"/>
        </w:rPr>
        <w:t>Vortex</w:t>
      </w:r>
      <w:r w:rsidRPr="004146E5">
        <w:rPr>
          <w:rFonts w:ascii="Arial" w:eastAsia="Times New Roman" w:hAnsi="Arial" w:cs="Arial"/>
          <w:bCs/>
          <w:sz w:val="20"/>
          <w:szCs w:val="20"/>
          <w:lang w:eastAsia="en-NZ"/>
        </w:rPr>
        <w:t xml:space="preserve"> the due and punctual payment by the </w:t>
      </w:r>
      <w:r w:rsidR="00832D4E" w:rsidRPr="004146E5">
        <w:rPr>
          <w:rFonts w:ascii="Arial" w:eastAsia="Times New Roman" w:hAnsi="Arial" w:cs="Arial"/>
          <w:bCs/>
          <w:sz w:val="20"/>
          <w:szCs w:val="20"/>
          <w:lang w:eastAsia="en-NZ"/>
        </w:rPr>
        <w:t>Customer</w:t>
      </w:r>
      <w:r w:rsidRPr="004146E5">
        <w:rPr>
          <w:rFonts w:ascii="Arial" w:eastAsia="Times New Roman" w:hAnsi="Arial" w:cs="Arial"/>
          <w:bCs/>
          <w:sz w:val="20"/>
          <w:szCs w:val="20"/>
          <w:lang w:eastAsia="en-NZ"/>
        </w:rPr>
        <w:t xml:space="preserve"> of all outstanding monies and agree to keep </w:t>
      </w:r>
      <w:r w:rsidR="006561BA">
        <w:rPr>
          <w:rFonts w:ascii="Arial" w:eastAsia="Times New Roman" w:hAnsi="Arial" w:cs="Arial"/>
          <w:bCs/>
          <w:sz w:val="20"/>
          <w:szCs w:val="20"/>
          <w:lang w:eastAsia="en-NZ"/>
        </w:rPr>
        <w:t>Vortex</w:t>
      </w:r>
      <w:r w:rsidRPr="004146E5">
        <w:rPr>
          <w:rFonts w:ascii="Arial" w:eastAsia="Times New Roman" w:hAnsi="Arial" w:cs="Arial"/>
          <w:bCs/>
          <w:sz w:val="20"/>
          <w:szCs w:val="20"/>
          <w:lang w:eastAsia="en-NZ"/>
        </w:rPr>
        <w:t xml:space="preserve"> fully indem</w:t>
      </w:r>
      <w:r w:rsidR="00106727" w:rsidRPr="004146E5">
        <w:rPr>
          <w:rFonts w:ascii="Arial" w:eastAsia="Times New Roman" w:hAnsi="Arial" w:cs="Arial"/>
          <w:bCs/>
          <w:sz w:val="20"/>
          <w:szCs w:val="20"/>
          <w:lang w:eastAsia="en-NZ"/>
        </w:rPr>
        <w:t>ni</w:t>
      </w:r>
      <w:r w:rsidRPr="004146E5">
        <w:rPr>
          <w:rFonts w:ascii="Arial" w:eastAsia="Times New Roman" w:hAnsi="Arial" w:cs="Arial"/>
          <w:bCs/>
          <w:sz w:val="20"/>
          <w:szCs w:val="20"/>
          <w:lang w:eastAsia="en-NZ"/>
        </w:rPr>
        <w:t xml:space="preserve">fied against all damages, losses, costs and expenses arising from any failure of the </w:t>
      </w:r>
      <w:r w:rsidR="00832D4E" w:rsidRPr="004146E5">
        <w:rPr>
          <w:rFonts w:ascii="Arial" w:eastAsia="Times New Roman" w:hAnsi="Arial" w:cs="Arial"/>
          <w:bCs/>
          <w:sz w:val="20"/>
          <w:szCs w:val="20"/>
          <w:lang w:eastAsia="en-NZ"/>
        </w:rPr>
        <w:t>Customer</w:t>
      </w:r>
      <w:r w:rsidRPr="004146E5">
        <w:rPr>
          <w:rFonts w:ascii="Arial" w:eastAsia="Times New Roman" w:hAnsi="Arial" w:cs="Arial"/>
          <w:bCs/>
          <w:sz w:val="20"/>
          <w:szCs w:val="20"/>
          <w:lang w:eastAsia="en-NZ"/>
        </w:rPr>
        <w:t xml:space="preserve"> to pay the mon</w:t>
      </w:r>
      <w:r w:rsidR="00106727" w:rsidRPr="004146E5">
        <w:rPr>
          <w:rFonts w:ascii="Arial" w:eastAsia="Times New Roman" w:hAnsi="Arial" w:cs="Arial"/>
          <w:bCs/>
          <w:sz w:val="20"/>
          <w:szCs w:val="20"/>
          <w:lang w:eastAsia="en-NZ"/>
        </w:rPr>
        <w:t>ies</w:t>
      </w:r>
      <w:r w:rsidRPr="004146E5">
        <w:rPr>
          <w:rFonts w:ascii="Arial" w:eastAsia="Times New Roman" w:hAnsi="Arial" w:cs="Arial"/>
          <w:bCs/>
          <w:sz w:val="20"/>
          <w:szCs w:val="20"/>
          <w:lang w:eastAsia="en-NZ"/>
        </w:rPr>
        <w:t xml:space="preserve"> hereby guaranteed.</w:t>
      </w:r>
    </w:p>
    <w:p w14:paraId="21134AF8" w14:textId="77777777" w:rsidR="004574D9" w:rsidRPr="004146E5" w:rsidRDefault="004574D9" w:rsidP="004146E5">
      <w:pPr>
        <w:spacing w:after="0" w:line="240" w:lineRule="auto"/>
        <w:ind w:left="567" w:hanging="567"/>
        <w:rPr>
          <w:rFonts w:ascii="Arial" w:eastAsia="Times New Roman" w:hAnsi="Arial" w:cs="Arial"/>
          <w:bCs/>
          <w:sz w:val="20"/>
          <w:szCs w:val="20"/>
          <w:lang w:eastAsia="en-NZ"/>
        </w:rPr>
      </w:pPr>
    </w:p>
    <w:p w14:paraId="7C2FC5C9" w14:textId="4F948263" w:rsidR="007C5971" w:rsidRPr="004146E5" w:rsidRDefault="00551594" w:rsidP="004146E5">
      <w:pPr>
        <w:spacing w:after="0" w:line="240" w:lineRule="auto"/>
        <w:ind w:left="720" w:hanging="720"/>
        <w:rPr>
          <w:rFonts w:ascii="Arial" w:eastAsia="Times New Roman" w:hAnsi="Arial" w:cs="Arial"/>
          <w:bCs/>
          <w:sz w:val="20"/>
          <w:szCs w:val="20"/>
          <w:lang w:eastAsia="en-NZ"/>
        </w:rPr>
      </w:pPr>
      <w:r w:rsidRPr="004146E5">
        <w:rPr>
          <w:rFonts w:ascii="Arial" w:eastAsia="Times New Roman" w:hAnsi="Arial" w:cs="Arial"/>
          <w:bCs/>
          <w:sz w:val="20"/>
          <w:szCs w:val="20"/>
          <w:lang w:eastAsia="en-NZ"/>
        </w:rPr>
        <w:lastRenderedPageBreak/>
        <w:t>23</w:t>
      </w:r>
      <w:r w:rsidR="007C5971" w:rsidRPr="004146E5">
        <w:rPr>
          <w:rFonts w:ascii="Arial" w:eastAsia="Times New Roman" w:hAnsi="Arial" w:cs="Arial"/>
          <w:bCs/>
          <w:sz w:val="20"/>
          <w:szCs w:val="20"/>
          <w:lang w:eastAsia="en-NZ"/>
        </w:rPr>
        <w:t>.2</w:t>
      </w:r>
      <w:r w:rsidR="007C5971" w:rsidRPr="004146E5">
        <w:rPr>
          <w:rFonts w:ascii="Arial" w:eastAsia="Times New Roman" w:hAnsi="Arial" w:cs="Arial"/>
          <w:bCs/>
          <w:sz w:val="20"/>
          <w:szCs w:val="20"/>
          <w:lang w:eastAsia="en-NZ"/>
        </w:rPr>
        <w:tab/>
        <w:t>As between the Guarantor</w:t>
      </w:r>
      <w:r w:rsidR="00106727" w:rsidRPr="004146E5">
        <w:rPr>
          <w:rFonts w:ascii="Arial" w:eastAsia="Times New Roman" w:hAnsi="Arial" w:cs="Arial"/>
          <w:bCs/>
          <w:sz w:val="20"/>
          <w:szCs w:val="20"/>
          <w:lang w:eastAsia="en-NZ"/>
        </w:rPr>
        <w:t>/s</w:t>
      </w:r>
      <w:r w:rsidR="007C5971" w:rsidRPr="004146E5">
        <w:rPr>
          <w:rFonts w:ascii="Arial" w:eastAsia="Times New Roman" w:hAnsi="Arial" w:cs="Arial"/>
          <w:bCs/>
          <w:sz w:val="20"/>
          <w:szCs w:val="20"/>
          <w:lang w:eastAsia="en-NZ"/>
        </w:rPr>
        <w:t xml:space="preserve"> and </w:t>
      </w:r>
      <w:r w:rsidR="006561BA">
        <w:rPr>
          <w:rFonts w:ascii="Arial" w:eastAsia="Times New Roman" w:hAnsi="Arial" w:cs="Arial"/>
          <w:bCs/>
          <w:sz w:val="20"/>
          <w:szCs w:val="20"/>
          <w:lang w:eastAsia="en-NZ"/>
        </w:rPr>
        <w:t xml:space="preserve">Vortex </w:t>
      </w:r>
      <w:r w:rsidR="007C5971" w:rsidRPr="004146E5">
        <w:rPr>
          <w:rFonts w:ascii="Arial" w:eastAsia="Times New Roman" w:hAnsi="Arial" w:cs="Arial"/>
          <w:bCs/>
          <w:sz w:val="20"/>
          <w:szCs w:val="20"/>
          <w:lang w:eastAsia="en-NZ"/>
        </w:rPr>
        <w:t>the liability of the Guarantor</w:t>
      </w:r>
      <w:r w:rsidR="00106727" w:rsidRPr="004146E5">
        <w:rPr>
          <w:rFonts w:ascii="Arial" w:eastAsia="Times New Roman" w:hAnsi="Arial" w:cs="Arial"/>
          <w:bCs/>
          <w:sz w:val="20"/>
          <w:szCs w:val="20"/>
          <w:lang w:eastAsia="en-NZ"/>
        </w:rPr>
        <w:t>/</w:t>
      </w:r>
      <w:r w:rsidR="007C5971" w:rsidRPr="004146E5">
        <w:rPr>
          <w:rFonts w:ascii="Arial" w:eastAsia="Times New Roman" w:hAnsi="Arial" w:cs="Arial"/>
          <w:bCs/>
          <w:sz w:val="20"/>
          <w:szCs w:val="20"/>
          <w:lang w:eastAsia="en-NZ"/>
        </w:rPr>
        <w:t>s shall be deemed to be that of principal debtor.  This guarantee is in addi</w:t>
      </w:r>
      <w:r w:rsidR="00106727" w:rsidRPr="004146E5">
        <w:rPr>
          <w:rFonts w:ascii="Arial" w:eastAsia="Times New Roman" w:hAnsi="Arial" w:cs="Arial"/>
          <w:bCs/>
          <w:sz w:val="20"/>
          <w:szCs w:val="20"/>
          <w:lang w:eastAsia="en-NZ"/>
        </w:rPr>
        <w:t xml:space="preserve">tion to and no in substitution </w:t>
      </w:r>
      <w:r w:rsidR="007C5971" w:rsidRPr="004146E5">
        <w:rPr>
          <w:rFonts w:ascii="Arial" w:eastAsia="Times New Roman" w:hAnsi="Arial" w:cs="Arial"/>
          <w:bCs/>
          <w:sz w:val="20"/>
          <w:szCs w:val="20"/>
          <w:lang w:eastAsia="en-NZ"/>
        </w:rPr>
        <w:t xml:space="preserve">for any other security or right which </w:t>
      </w:r>
      <w:r w:rsidR="006561BA">
        <w:rPr>
          <w:rFonts w:ascii="Arial" w:eastAsia="Times New Roman" w:hAnsi="Arial" w:cs="Arial"/>
          <w:bCs/>
          <w:sz w:val="20"/>
          <w:szCs w:val="20"/>
          <w:lang w:eastAsia="en-NZ"/>
        </w:rPr>
        <w:t>Vortex</w:t>
      </w:r>
      <w:r w:rsidR="007C5971" w:rsidRPr="004146E5">
        <w:rPr>
          <w:rFonts w:ascii="Arial" w:eastAsia="Times New Roman" w:hAnsi="Arial" w:cs="Arial"/>
          <w:bCs/>
          <w:sz w:val="20"/>
          <w:szCs w:val="20"/>
          <w:lang w:eastAsia="en-NZ"/>
        </w:rPr>
        <w:t xml:space="preserve"> may have in respect to the </w:t>
      </w:r>
      <w:r w:rsidR="00832D4E" w:rsidRPr="004146E5">
        <w:rPr>
          <w:rFonts w:ascii="Arial" w:eastAsia="Times New Roman" w:hAnsi="Arial" w:cs="Arial"/>
          <w:bCs/>
          <w:sz w:val="20"/>
          <w:szCs w:val="20"/>
          <w:lang w:eastAsia="en-NZ"/>
        </w:rPr>
        <w:t>Customer</w:t>
      </w:r>
      <w:r w:rsidR="00106727" w:rsidRPr="004146E5">
        <w:rPr>
          <w:rFonts w:ascii="Arial" w:eastAsia="Times New Roman" w:hAnsi="Arial" w:cs="Arial"/>
          <w:bCs/>
          <w:sz w:val="20"/>
          <w:szCs w:val="20"/>
          <w:lang w:eastAsia="en-NZ"/>
        </w:rPr>
        <w:t>’</w:t>
      </w:r>
      <w:r w:rsidR="007C5971" w:rsidRPr="004146E5">
        <w:rPr>
          <w:rFonts w:ascii="Arial" w:eastAsia="Times New Roman" w:hAnsi="Arial" w:cs="Arial"/>
          <w:bCs/>
          <w:sz w:val="20"/>
          <w:szCs w:val="20"/>
          <w:lang w:eastAsia="en-NZ"/>
        </w:rPr>
        <w:t>s indebtedness and may be enforced agains</w:t>
      </w:r>
      <w:r w:rsidR="00106727" w:rsidRPr="004146E5">
        <w:rPr>
          <w:rFonts w:ascii="Arial" w:eastAsia="Times New Roman" w:hAnsi="Arial" w:cs="Arial"/>
          <w:bCs/>
          <w:sz w:val="20"/>
          <w:szCs w:val="20"/>
          <w:lang w:eastAsia="en-NZ"/>
        </w:rPr>
        <w:t>t the Guarantor/s without firs</w:t>
      </w:r>
      <w:r w:rsidR="004574D9" w:rsidRPr="004146E5">
        <w:rPr>
          <w:rFonts w:ascii="Arial" w:eastAsia="Times New Roman" w:hAnsi="Arial" w:cs="Arial"/>
          <w:bCs/>
          <w:sz w:val="20"/>
          <w:szCs w:val="20"/>
          <w:lang w:eastAsia="en-NZ"/>
        </w:rPr>
        <w:t>t</w:t>
      </w:r>
      <w:r w:rsidR="00106727" w:rsidRPr="004146E5">
        <w:rPr>
          <w:rFonts w:ascii="Arial" w:eastAsia="Times New Roman" w:hAnsi="Arial" w:cs="Arial"/>
          <w:bCs/>
          <w:sz w:val="20"/>
          <w:szCs w:val="20"/>
          <w:lang w:eastAsia="en-NZ"/>
        </w:rPr>
        <w:t xml:space="preserve"> </w:t>
      </w:r>
      <w:r w:rsidR="007C5971" w:rsidRPr="004146E5">
        <w:rPr>
          <w:rFonts w:ascii="Arial" w:eastAsia="Times New Roman" w:hAnsi="Arial" w:cs="Arial"/>
          <w:bCs/>
          <w:sz w:val="20"/>
          <w:szCs w:val="20"/>
          <w:lang w:eastAsia="en-NZ"/>
        </w:rPr>
        <w:t>having recourse to any such securities or rights and without taking steps or proceedings again</w:t>
      </w:r>
      <w:r w:rsidR="00106727" w:rsidRPr="004146E5">
        <w:rPr>
          <w:rFonts w:ascii="Arial" w:eastAsia="Times New Roman" w:hAnsi="Arial" w:cs="Arial"/>
          <w:bCs/>
          <w:sz w:val="20"/>
          <w:szCs w:val="20"/>
          <w:lang w:eastAsia="en-NZ"/>
        </w:rPr>
        <w:t>st the</w:t>
      </w:r>
      <w:r w:rsidR="007C5971" w:rsidRPr="004146E5">
        <w:rPr>
          <w:rFonts w:ascii="Arial" w:eastAsia="Times New Roman" w:hAnsi="Arial" w:cs="Arial"/>
          <w:bCs/>
          <w:sz w:val="20"/>
          <w:szCs w:val="20"/>
          <w:lang w:eastAsia="en-NZ"/>
        </w:rPr>
        <w:t xml:space="preserve"> </w:t>
      </w:r>
      <w:r w:rsidR="00832D4E" w:rsidRPr="004146E5">
        <w:rPr>
          <w:rFonts w:ascii="Arial" w:eastAsia="Times New Roman" w:hAnsi="Arial" w:cs="Arial"/>
          <w:bCs/>
          <w:sz w:val="20"/>
          <w:szCs w:val="20"/>
          <w:lang w:eastAsia="en-NZ"/>
        </w:rPr>
        <w:t>Customer</w:t>
      </w:r>
      <w:r w:rsidR="007C5971" w:rsidRPr="004146E5">
        <w:rPr>
          <w:rFonts w:ascii="Arial" w:eastAsia="Times New Roman" w:hAnsi="Arial" w:cs="Arial"/>
          <w:bCs/>
          <w:sz w:val="20"/>
          <w:szCs w:val="20"/>
          <w:lang w:eastAsia="en-NZ"/>
        </w:rPr>
        <w:t>.</w:t>
      </w:r>
    </w:p>
    <w:p w14:paraId="4FC3B95D" w14:textId="77777777" w:rsidR="004574D9" w:rsidRPr="004146E5" w:rsidRDefault="004574D9" w:rsidP="004146E5">
      <w:pPr>
        <w:spacing w:after="0" w:line="240" w:lineRule="auto"/>
        <w:ind w:left="567" w:hanging="567"/>
        <w:rPr>
          <w:rFonts w:ascii="Arial" w:eastAsia="Times New Roman" w:hAnsi="Arial" w:cs="Arial"/>
          <w:bCs/>
          <w:sz w:val="20"/>
          <w:szCs w:val="20"/>
          <w:lang w:eastAsia="en-NZ"/>
        </w:rPr>
      </w:pPr>
    </w:p>
    <w:p w14:paraId="22AAFCAE" w14:textId="77777777" w:rsidR="00106727" w:rsidRPr="004146E5" w:rsidRDefault="00551594" w:rsidP="004146E5">
      <w:pPr>
        <w:spacing w:after="0" w:line="240" w:lineRule="auto"/>
        <w:ind w:left="720" w:hanging="720"/>
        <w:rPr>
          <w:rFonts w:ascii="Arial" w:eastAsia="Times New Roman" w:hAnsi="Arial" w:cs="Arial"/>
          <w:bCs/>
          <w:sz w:val="20"/>
          <w:szCs w:val="20"/>
          <w:lang w:eastAsia="en-NZ"/>
        </w:rPr>
      </w:pPr>
      <w:r w:rsidRPr="004146E5">
        <w:rPr>
          <w:rFonts w:ascii="Arial" w:eastAsia="Times New Roman" w:hAnsi="Arial" w:cs="Arial"/>
          <w:bCs/>
          <w:sz w:val="20"/>
          <w:szCs w:val="20"/>
          <w:lang w:eastAsia="en-NZ"/>
        </w:rPr>
        <w:t>23</w:t>
      </w:r>
      <w:r w:rsidR="00106727" w:rsidRPr="004146E5">
        <w:rPr>
          <w:rFonts w:ascii="Arial" w:eastAsia="Times New Roman" w:hAnsi="Arial" w:cs="Arial"/>
          <w:bCs/>
          <w:sz w:val="20"/>
          <w:szCs w:val="20"/>
          <w:lang w:eastAsia="en-NZ"/>
        </w:rPr>
        <w:t>.3</w:t>
      </w:r>
      <w:r w:rsidR="00106727" w:rsidRPr="004146E5">
        <w:rPr>
          <w:rFonts w:ascii="Arial" w:eastAsia="Times New Roman" w:hAnsi="Arial" w:cs="Arial"/>
          <w:bCs/>
          <w:sz w:val="20"/>
          <w:szCs w:val="20"/>
          <w:lang w:eastAsia="en-NZ"/>
        </w:rPr>
        <w:tab/>
        <w:t xml:space="preserve">The liability of the Guarantor/s shall not be affected by the granting of time, credit or any indulgence or other concession t the </w:t>
      </w:r>
      <w:r w:rsidR="00832D4E" w:rsidRPr="004146E5">
        <w:rPr>
          <w:rFonts w:ascii="Arial" w:eastAsia="Times New Roman" w:hAnsi="Arial" w:cs="Arial"/>
          <w:bCs/>
          <w:sz w:val="20"/>
          <w:szCs w:val="20"/>
          <w:lang w:eastAsia="en-NZ"/>
        </w:rPr>
        <w:t>Customer</w:t>
      </w:r>
      <w:r w:rsidR="00106727" w:rsidRPr="004146E5">
        <w:rPr>
          <w:rFonts w:ascii="Arial" w:eastAsia="Times New Roman" w:hAnsi="Arial" w:cs="Arial"/>
          <w:bCs/>
          <w:sz w:val="20"/>
          <w:szCs w:val="20"/>
          <w:lang w:eastAsia="en-NZ"/>
        </w:rPr>
        <w:t xml:space="preserve"> or to any person giving any similar guarantee.</w:t>
      </w:r>
    </w:p>
    <w:p w14:paraId="14AC552A" w14:textId="77777777" w:rsidR="004574D9" w:rsidRPr="004146E5" w:rsidRDefault="004574D9" w:rsidP="004146E5">
      <w:pPr>
        <w:spacing w:after="0" w:line="240" w:lineRule="auto"/>
        <w:ind w:left="567" w:hanging="567"/>
        <w:rPr>
          <w:rFonts w:ascii="Arial" w:eastAsia="Times New Roman" w:hAnsi="Arial" w:cs="Arial"/>
          <w:bCs/>
          <w:sz w:val="20"/>
          <w:szCs w:val="20"/>
          <w:lang w:eastAsia="en-NZ"/>
        </w:rPr>
      </w:pPr>
    </w:p>
    <w:p w14:paraId="324BD758" w14:textId="77777777" w:rsidR="00106727" w:rsidRPr="004146E5" w:rsidRDefault="00551594" w:rsidP="004146E5">
      <w:pPr>
        <w:spacing w:after="0" w:line="240" w:lineRule="auto"/>
        <w:ind w:left="720" w:hanging="720"/>
        <w:rPr>
          <w:rFonts w:ascii="Arial" w:eastAsia="Times New Roman" w:hAnsi="Arial" w:cs="Arial"/>
          <w:bCs/>
          <w:sz w:val="20"/>
          <w:szCs w:val="20"/>
          <w:lang w:eastAsia="en-NZ"/>
        </w:rPr>
      </w:pPr>
      <w:r w:rsidRPr="004146E5">
        <w:rPr>
          <w:rFonts w:ascii="Arial" w:eastAsia="Times New Roman" w:hAnsi="Arial" w:cs="Arial"/>
          <w:bCs/>
          <w:sz w:val="20"/>
          <w:szCs w:val="20"/>
          <w:lang w:eastAsia="en-NZ"/>
        </w:rPr>
        <w:t>23</w:t>
      </w:r>
      <w:r w:rsidR="00106727" w:rsidRPr="004146E5">
        <w:rPr>
          <w:rFonts w:ascii="Arial" w:eastAsia="Times New Roman" w:hAnsi="Arial" w:cs="Arial"/>
          <w:bCs/>
          <w:sz w:val="20"/>
          <w:szCs w:val="20"/>
          <w:lang w:eastAsia="en-NZ"/>
        </w:rPr>
        <w:t>.4</w:t>
      </w:r>
      <w:r w:rsidR="00106727" w:rsidRPr="004146E5">
        <w:rPr>
          <w:rFonts w:ascii="Arial" w:eastAsia="Times New Roman" w:hAnsi="Arial" w:cs="Arial"/>
          <w:bCs/>
          <w:sz w:val="20"/>
          <w:szCs w:val="20"/>
          <w:lang w:eastAsia="en-NZ"/>
        </w:rPr>
        <w:tab/>
        <w:t xml:space="preserve">The guarantee and indemnity in this clause is an irrevocable and continuing guarantee and indemnity and shall remain in full force until all obligations under the </w:t>
      </w:r>
      <w:r w:rsidR="00832D4E" w:rsidRPr="004146E5">
        <w:rPr>
          <w:rFonts w:ascii="Arial" w:eastAsia="Times New Roman" w:hAnsi="Arial" w:cs="Arial"/>
          <w:bCs/>
          <w:sz w:val="20"/>
          <w:szCs w:val="20"/>
          <w:lang w:eastAsia="en-NZ"/>
        </w:rPr>
        <w:t>Customer</w:t>
      </w:r>
      <w:r w:rsidR="00106727" w:rsidRPr="004146E5">
        <w:rPr>
          <w:rFonts w:ascii="Arial" w:eastAsia="Times New Roman" w:hAnsi="Arial" w:cs="Arial"/>
          <w:bCs/>
          <w:sz w:val="20"/>
          <w:szCs w:val="20"/>
          <w:lang w:eastAsia="en-NZ"/>
        </w:rPr>
        <w:t>’s credit account have been fully paid, satisfied or performed.</w:t>
      </w:r>
    </w:p>
    <w:p w14:paraId="22910F75" w14:textId="77777777" w:rsidR="004574D9" w:rsidRPr="004146E5" w:rsidRDefault="004574D9" w:rsidP="004146E5">
      <w:pPr>
        <w:spacing w:after="0" w:line="240" w:lineRule="auto"/>
        <w:ind w:left="567" w:hanging="567"/>
        <w:rPr>
          <w:rFonts w:ascii="Arial" w:eastAsia="Times New Roman" w:hAnsi="Arial" w:cs="Arial"/>
          <w:b/>
          <w:bCs/>
          <w:sz w:val="20"/>
          <w:szCs w:val="20"/>
          <w:lang w:eastAsia="en-NZ"/>
        </w:rPr>
      </w:pPr>
    </w:p>
    <w:p w14:paraId="320AAFBB" w14:textId="77777777" w:rsidR="002B46E8" w:rsidRPr="004146E5" w:rsidRDefault="00551594" w:rsidP="004146E5">
      <w:pPr>
        <w:spacing w:after="0" w:line="240" w:lineRule="auto"/>
        <w:ind w:left="567" w:hanging="567"/>
        <w:rPr>
          <w:rFonts w:ascii="Arial" w:eastAsia="Times New Roman" w:hAnsi="Arial" w:cs="Arial"/>
          <w:sz w:val="20"/>
          <w:szCs w:val="20"/>
          <w:lang w:eastAsia="en-NZ"/>
        </w:rPr>
      </w:pPr>
      <w:r w:rsidRPr="004146E5">
        <w:rPr>
          <w:rFonts w:ascii="Arial" w:eastAsia="Times New Roman" w:hAnsi="Arial" w:cs="Arial"/>
          <w:b/>
          <w:bCs/>
          <w:sz w:val="20"/>
          <w:szCs w:val="20"/>
          <w:lang w:eastAsia="en-NZ"/>
        </w:rPr>
        <w:t>24</w:t>
      </w:r>
      <w:r w:rsidR="002B46E8" w:rsidRPr="004146E5">
        <w:rPr>
          <w:rFonts w:ascii="Arial" w:eastAsia="Times New Roman" w:hAnsi="Arial" w:cs="Arial"/>
          <w:b/>
          <w:bCs/>
          <w:sz w:val="20"/>
          <w:szCs w:val="20"/>
          <w:lang w:eastAsia="en-NZ"/>
        </w:rPr>
        <w:t xml:space="preserve">. </w:t>
      </w:r>
      <w:r w:rsidR="004A4F81" w:rsidRPr="004146E5">
        <w:rPr>
          <w:rFonts w:ascii="Arial" w:eastAsia="Times New Roman" w:hAnsi="Arial" w:cs="Arial"/>
          <w:b/>
          <w:bCs/>
          <w:sz w:val="20"/>
          <w:szCs w:val="20"/>
          <w:lang w:eastAsia="en-NZ"/>
        </w:rPr>
        <w:tab/>
      </w:r>
      <w:r w:rsidR="004574D9" w:rsidRPr="004146E5">
        <w:rPr>
          <w:rFonts w:ascii="Arial" w:eastAsia="Times New Roman" w:hAnsi="Arial" w:cs="Arial"/>
          <w:b/>
          <w:bCs/>
          <w:sz w:val="20"/>
          <w:szCs w:val="20"/>
          <w:lang w:eastAsia="en-NZ"/>
        </w:rPr>
        <w:tab/>
      </w:r>
      <w:r w:rsidR="002B46E8" w:rsidRPr="004146E5">
        <w:rPr>
          <w:rFonts w:ascii="Arial" w:eastAsia="Times New Roman" w:hAnsi="Arial" w:cs="Arial"/>
          <w:b/>
          <w:bCs/>
          <w:sz w:val="20"/>
          <w:szCs w:val="20"/>
          <w:lang w:eastAsia="en-NZ"/>
        </w:rPr>
        <w:t>General</w:t>
      </w:r>
    </w:p>
    <w:p w14:paraId="5F046390" w14:textId="77777777" w:rsidR="004574D9" w:rsidRPr="004146E5" w:rsidRDefault="004574D9" w:rsidP="004146E5">
      <w:pPr>
        <w:spacing w:after="0" w:line="240" w:lineRule="auto"/>
        <w:ind w:left="567" w:hanging="567"/>
        <w:rPr>
          <w:rFonts w:ascii="Arial" w:eastAsia="Times New Roman" w:hAnsi="Arial" w:cs="Arial"/>
          <w:sz w:val="20"/>
          <w:szCs w:val="20"/>
          <w:lang w:eastAsia="en-NZ"/>
        </w:rPr>
      </w:pPr>
    </w:p>
    <w:p w14:paraId="466C61DB" w14:textId="04480022"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Waiver:</w:t>
      </w:r>
      <w:r w:rsidR="002B46E8" w:rsidRPr="004146E5">
        <w:rPr>
          <w:rFonts w:ascii="Arial" w:eastAsia="Times New Roman" w:hAnsi="Arial" w:cs="Arial"/>
          <w:sz w:val="20"/>
          <w:szCs w:val="20"/>
          <w:lang w:eastAsia="en-NZ"/>
        </w:rPr>
        <w:t xml:space="preserve">  </w:t>
      </w:r>
      <w:r w:rsidR="006561BA">
        <w:rPr>
          <w:rFonts w:ascii="Arial" w:eastAsia="Times New Roman" w:hAnsi="Arial" w:cs="Arial"/>
          <w:sz w:val="20"/>
          <w:szCs w:val="20"/>
          <w:lang w:eastAsia="en-NZ"/>
        </w:rPr>
        <w:t>Vortex</w:t>
      </w:r>
      <w:r w:rsidR="004574D9" w:rsidRPr="004146E5">
        <w:rPr>
          <w:rFonts w:ascii="Arial" w:eastAsia="Times New Roman" w:hAnsi="Arial" w:cs="Arial"/>
          <w:sz w:val="20"/>
          <w:szCs w:val="20"/>
          <w:lang w:eastAsia="en-NZ"/>
        </w:rPr>
        <w:t>’</w:t>
      </w:r>
      <w:r w:rsidR="002B46E8" w:rsidRPr="004146E5">
        <w:rPr>
          <w:rFonts w:ascii="Arial" w:eastAsia="Times New Roman" w:hAnsi="Arial" w:cs="Arial"/>
          <w:sz w:val="20"/>
          <w:szCs w:val="20"/>
          <w:lang w:eastAsia="en-NZ"/>
        </w:rPr>
        <w:t xml:space="preserve">s failure or delay to exercise or enforce any right it has under these Terms </w:t>
      </w:r>
      <w:r w:rsidR="00A763CA" w:rsidRPr="004146E5">
        <w:rPr>
          <w:rFonts w:ascii="Arial" w:eastAsia="Times New Roman" w:hAnsi="Arial" w:cs="Arial"/>
          <w:sz w:val="20"/>
          <w:szCs w:val="20"/>
          <w:lang w:eastAsia="en-NZ"/>
        </w:rPr>
        <w:t>of Trade</w:t>
      </w:r>
      <w:r w:rsidR="002B46E8" w:rsidRPr="004146E5">
        <w:rPr>
          <w:rFonts w:ascii="Arial" w:eastAsia="Times New Roman" w:hAnsi="Arial" w:cs="Arial"/>
          <w:sz w:val="20"/>
          <w:szCs w:val="20"/>
          <w:lang w:eastAsia="en-NZ"/>
        </w:rPr>
        <w:t xml:space="preserve"> shall not operate as a waiver of </w:t>
      </w:r>
      <w:r w:rsidR="006561BA">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’s right to exercise or enforce such right or any other right in the future.</w:t>
      </w:r>
    </w:p>
    <w:p w14:paraId="46F2E088" w14:textId="77777777" w:rsidR="004574D9" w:rsidRPr="004146E5" w:rsidRDefault="004574D9" w:rsidP="004146E5">
      <w:pPr>
        <w:spacing w:after="0" w:line="240" w:lineRule="auto"/>
        <w:ind w:left="567" w:hanging="567"/>
        <w:rPr>
          <w:rFonts w:ascii="Arial" w:eastAsia="Times New Roman" w:hAnsi="Arial" w:cs="Arial"/>
          <w:sz w:val="20"/>
          <w:szCs w:val="20"/>
          <w:lang w:eastAsia="en-NZ"/>
        </w:rPr>
      </w:pPr>
    </w:p>
    <w:p w14:paraId="6E9C904E" w14:textId="640D36B0"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.2</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 xml:space="preserve">Confidentiality:  </w:t>
      </w:r>
      <w:r w:rsidR="002B46E8" w:rsidRPr="004146E5">
        <w:rPr>
          <w:rFonts w:ascii="Arial" w:eastAsia="Times New Roman" w:hAnsi="Arial" w:cs="Arial"/>
          <w:sz w:val="20"/>
          <w:szCs w:val="20"/>
          <w:lang w:eastAsia="en-NZ"/>
        </w:rPr>
        <w:t xml:space="preserve">Except as required by law 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and </w:t>
      </w:r>
      <w:r w:rsidR="006561BA">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shall preserve as confidential any information of a confidential nature that they acquire in relation to the other.</w:t>
      </w:r>
    </w:p>
    <w:p w14:paraId="0758E472"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7840904C" w14:textId="772B992C" w:rsidR="002B46E8" w:rsidRPr="004146E5" w:rsidRDefault="00551594" w:rsidP="004146E5">
      <w:pPr>
        <w:spacing w:after="0" w:line="240" w:lineRule="auto"/>
        <w:ind w:left="720" w:hanging="720"/>
        <w:rPr>
          <w:rFonts w:ascii="Arial" w:eastAsia="Times New Roman" w:hAnsi="Arial" w:cs="Arial"/>
          <w:sz w:val="20"/>
          <w:szCs w:val="20"/>
          <w:lang w:eastAsia="en-NZ"/>
        </w:rPr>
      </w:pPr>
      <w:r w:rsidRPr="00282C6C">
        <w:rPr>
          <w:rFonts w:ascii="Arial" w:eastAsia="Times New Roman" w:hAnsi="Arial" w:cs="Arial"/>
          <w:sz w:val="20"/>
          <w:szCs w:val="20"/>
          <w:highlight w:val="yellow"/>
          <w:lang w:eastAsia="en-NZ"/>
        </w:rPr>
        <w:t>24</w:t>
      </w:r>
      <w:r w:rsidR="00106727" w:rsidRPr="00282C6C">
        <w:rPr>
          <w:rFonts w:ascii="Arial" w:eastAsia="Times New Roman" w:hAnsi="Arial" w:cs="Arial"/>
          <w:sz w:val="20"/>
          <w:szCs w:val="20"/>
          <w:highlight w:val="yellow"/>
          <w:lang w:eastAsia="en-NZ"/>
        </w:rPr>
        <w:t>.3</w:t>
      </w:r>
      <w:r w:rsidR="002B46E8" w:rsidRPr="00282C6C">
        <w:rPr>
          <w:rFonts w:ascii="Arial" w:eastAsia="Times New Roman" w:hAnsi="Arial" w:cs="Arial"/>
          <w:sz w:val="20"/>
          <w:szCs w:val="20"/>
          <w:highlight w:val="yellow"/>
          <w:lang w:eastAsia="en-NZ"/>
        </w:rPr>
        <w:tab/>
      </w:r>
      <w:r w:rsidR="002B46E8" w:rsidRPr="00282C6C">
        <w:rPr>
          <w:rFonts w:ascii="Arial" w:eastAsia="Times New Roman" w:hAnsi="Arial" w:cs="Arial"/>
          <w:b/>
          <w:sz w:val="20"/>
          <w:szCs w:val="20"/>
          <w:highlight w:val="yellow"/>
          <w:lang w:eastAsia="en-NZ"/>
        </w:rPr>
        <w:t xml:space="preserve">Variation:  </w:t>
      </w:r>
      <w:r w:rsidR="006561BA">
        <w:rPr>
          <w:rFonts w:ascii="Arial" w:eastAsia="Times New Roman" w:hAnsi="Arial" w:cs="Arial"/>
          <w:sz w:val="20"/>
          <w:szCs w:val="20"/>
          <w:highlight w:val="yellow"/>
          <w:lang w:eastAsia="en-NZ"/>
        </w:rPr>
        <w:t>Vortex</w:t>
      </w:r>
      <w:r w:rsidR="002B46E8" w:rsidRPr="00282C6C">
        <w:rPr>
          <w:rFonts w:ascii="Arial" w:eastAsia="Times New Roman" w:hAnsi="Arial" w:cs="Arial"/>
          <w:sz w:val="20"/>
          <w:szCs w:val="20"/>
          <w:highlight w:val="yellow"/>
          <w:lang w:eastAsia="en-NZ"/>
        </w:rPr>
        <w:t xml:space="preserve"> may at any time and in its sole discretion vary these Terms </w:t>
      </w:r>
      <w:r w:rsidR="00A763CA" w:rsidRPr="00282C6C">
        <w:rPr>
          <w:rFonts w:ascii="Arial" w:eastAsia="Times New Roman" w:hAnsi="Arial" w:cs="Arial"/>
          <w:sz w:val="20"/>
          <w:szCs w:val="20"/>
          <w:highlight w:val="yellow"/>
          <w:lang w:eastAsia="en-NZ"/>
        </w:rPr>
        <w:t xml:space="preserve">of Trade </w:t>
      </w:r>
      <w:r w:rsidR="002B46E8" w:rsidRPr="00282C6C">
        <w:rPr>
          <w:rFonts w:ascii="Arial" w:eastAsia="Times New Roman" w:hAnsi="Arial" w:cs="Arial"/>
          <w:sz w:val="20"/>
          <w:szCs w:val="20"/>
          <w:highlight w:val="yellow"/>
          <w:lang w:eastAsia="en-NZ"/>
        </w:rPr>
        <w:t xml:space="preserve">with immediate effect, by posting the revised Terms of Trade on </w:t>
      </w:r>
      <w:r w:rsidR="00996E1D">
        <w:rPr>
          <w:rFonts w:ascii="Arial" w:eastAsia="Times New Roman" w:hAnsi="Arial" w:cs="Arial"/>
          <w:sz w:val="20"/>
          <w:szCs w:val="20"/>
          <w:highlight w:val="yellow"/>
          <w:lang w:eastAsia="en-NZ"/>
        </w:rPr>
        <w:t>Vortex</w:t>
      </w:r>
      <w:r w:rsidR="0020243D" w:rsidRPr="00282C6C">
        <w:rPr>
          <w:rFonts w:ascii="Arial" w:eastAsia="Times New Roman" w:hAnsi="Arial" w:cs="Arial"/>
          <w:sz w:val="20"/>
          <w:szCs w:val="20"/>
          <w:highlight w:val="yellow"/>
          <w:lang w:eastAsia="en-NZ"/>
        </w:rPr>
        <w:t>’</w:t>
      </w:r>
      <w:r w:rsidR="002B46E8" w:rsidRPr="00282C6C">
        <w:rPr>
          <w:rFonts w:ascii="Arial" w:eastAsia="Times New Roman" w:hAnsi="Arial" w:cs="Arial"/>
          <w:sz w:val="20"/>
          <w:szCs w:val="20"/>
          <w:highlight w:val="yellow"/>
          <w:lang w:eastAsia="en-NZ"/>
        </w:rPr>
        <w:t xml:space="preserve">s website at </w:t>
      </w:r>
      <w:hyperlink r:id="rId8" w:history="1">
        <w:r w:rsidR="00924D4C" w:rsidRPr="005802C3">
          <w:rPr>
            <w:rStyle w:val="Hyperlink"/>
            <w:rFonts w:ascii="Arial" w:eastAsia="Times New Roman" w:hAnsi="Arial" w:cs="Arial"/>
            <w:sz w:val="20"/>
            <w:szCs w:val="20"/>
            <w:highlight w:val="yellow"/>
            <w:lang w:eastAsia="en-NZ"/>
          </w:rPr>
          <w:t>www.vortexdredge.com</w:t>
        </w:r>
      </w:hyperlink>
      <w:r w:rsidR="00924D4C">
        <w:rPr>
          <w:rFonts w:ascii="Arial" w:eastAsia="Times New Roman" w:hAnsi="Arial" w:cs="Arial"/>
          <w:sz w:val="20"/>
          <w:szCs w:val="20"/>
          <w:highlight w:val="yellow"/>
          <w:lang w:eastAsia="en-NZ"/>
        </w:rPr>
        <w:t xml:space="preserve"> pr</w:t>
      </w:r>
      <w:r w:rsidR="002B46E8" w:rsidRPr="00282C6C">
        <w:rPr>
          <w:rFonts w:ascii="Arial" w:eastAsia="Times New Roman" w:hAnsi="Arial" w:cs="Arial"/>
          <w:sz w:val="20"/>
          <w:szCs w:val="20"/>
          <w:highlight w:val="yellow"/>
          <w:lang w:eastAsia="en-NZ"/>
        </w:rPr>
        <w:t xml:space="preserve">ovided that  shall not make any variation to the nature or extent of the security interest granted by the </w:t>
      </w:r>
      <w:r w:rsidR="00832D4E" w:rsidRPr="00282C6C">
        <w:rPr>
          <w:rFonts w:ascii="Arial" w:eastAsia="Times New Roman" w:hAnsi="Arial" w:cs="Arial"/>
          <w:sz w:val="20"/>
          <w:szCs w:val="20"/>
          <w:highlight w:val="yellow"/>
          <w:lang w:eastAsia="en-NZ"/>
        </w:rPr>
        <w:t>Customer</w:t>
      </w:r>
      <w:r w:rsidR="002B46E8" w:rsidRPr="00282C6C">
        <w:rPr>
          <w:rFonts w:ascii="Arial" w:eastAsia="Times New Roman" w:hAnsi="Arial" w:cs="Arial"/>
          <w:sz w:val="20"/>
          <w:szCs w:val="20"/>
          <w:highlight w:val="yellow"/>
          <w:lang w:eastAsia="en-NZ"/>
        </w:rPr>
        <w:t xml:space="preserve"> under clause </w:t>
      </w:r>
      <w:r w:rsidRPr="00282C6C">
        <w:rPr>
          <w:rFonts w:ascii="Arial" w:eastAsia="Times New Roman" w:hAnsi="Arial" w:cs="Arial"/>
          <w:sz w:val="20"/>
          <w:szCs w:val="20"/>
          <w:highlight w:val="yellow"/>
          <w:lang w:eastAsia="en-NZ"/>
        </w:rPr>
        <w:t>17</w:t>
      </w:r>
      <w:r w:rsidR="002B46E8" w:rsidRPr="00282C6C">
        <w:rPr>
          <w:rFonts w:ascii="Arial" w:eastAsia="Times New Roman" w:hAnsi="Arial" w:cs="Arial"/>
          <w:sz w:val="20"/>
          <w:szCs w:val="20"/>
          <w:highlight w:val="yellow"/>
          <w:lang w:eastAsia="en-NZ"/>
        </w:rPr>
        <w:t xml:space="preserve"> without written agreement of the </w:t>
      </w:r>
      <w:r w:rsidR="00832D4E" w:rsidRPr="00282C6C">
        <w:rPr>
          <w:rFonts w:ascii="Arial" w:eastAsia="Times New Roman" w:hAnsi="Arial" w:cs="Arial"/>
          <w:sz w:val="20"/>
          <w:szCs w:val="20"/>
          <w:highlight w:val="yellow"/>
          <w:lang w:eastAsia="en-NZ"/>
        </w:rPr>
        <w:t>Customer</w:t>
      </w:r>
      <w:r w:rsidR="002B46E8" w:rsidRPr="00282C6C">
        <w:rPr>
          <w:rFonts w:ascii="Arial" w:eastAsia="Times New Roman" w:hAnsi="Arial" w:cs="Arial"/>
          <w:sz w:val="20"/>
          <w:szCs w:val="20"/>
          <w:highlight w:val="yellow"/>
          <w:lang w:eastAsia="en-NZ"/>
        </w:rPr>
        <w:t xml:space="preserve">.  </w:t>
      </w:r>
      <w:r w:rsidR="00996E1D">
        <w:rPr>
          <w:rFonts w:ascii="Arial" w:eastAsia="Times New Roman" w:hAnsi="Arial" w:cs="Arial"/>
          <w:sz w:val="20"/>
          <w:szCs w:val="20"/>
          <w:highlight w:val="yellow"/>
          <w:lang w:eastAsia="en-NZ"/>
        </w:rPr>
        <w:t>Vortex</w:t>
      </w:r>
      <w:r w:rsidR="002B46E8" w:rsidRPr="00282C6C">
        <w:rPr>
          <w:rFonts w:ascii="Arial" w:eastAsia="Times New Roman" w:hAnsi="Arial" w:cs="Arial"/>
          <w:sz w:val="20"/>
          <w:szCs w:val="20"/>
          <w:highlight w:val="yellow"/>
          <w:lang w:eastAsia="en-NZ"/>
        </w:rPr>
        <w:t xml:space="preserve"> may notify the </w:t>
      </w:r>
      <w:r w:rsidR="00832D4E" w:rsidRPr="00282C6C">
        <w:rPr>
          <w:rFonts w:ascii="Arial" w:eastAsia="Times New Roman" w:hAnsi="Arial" w:cs="Arial"/>
          <w:sz w:val="20"/>
          <w:szCs w:val="20"/>
          <w:highlight w:val="yellow"/>
          <w:lang w:eastAsia="en-NZ"/>
        </w:rPr>
        <w:t>Customer</w:t>
      </w:r>
      <w:r w:rsidR="002B46E8" w:rsidRPr="00282C6C">
        <w:rPr>
          <w:rFonts w:ascii="Arial" w:eastAsia="Times New Roman" w:hAnsi="Arial" w:cs="Arial"/>
          <w:sz w:val="20"/>
          <w:szCs w:val="20"/>
          <w:highlight w:val="yellow"/>
          <w:lang w:eastAsia="en-NZ"/>
        </w:rPr>
        <w:t xml:space="preserve"> by delivering the </w:t>
      </w:r>
      <w:r w:rsidR="00832D4E" w:rsidRPr="00282C6C">
        <w:rPr>
          <w:rFonts w:ascii="Arial" w:eastAsia="Times New Roman" w:hAnsi="Arial" w:cs="Arial"/>
          <w:sz w:val="20"/>
          <w:szCs w:val="20"/>
          <w:highlight w:val="yellow"/>
          <w:lang w:eastAsia="en-NZ"/>
        </w:rPr>
        <w:t>Customer</w:t>
      </w:r>
      <w:r w:rsidR="002B46E8" w:rsidRPr="00282C6C">
        <w:rPr>
          <w:rFonts w:ascii="Arial" w:eastAsia="Times New Roman" w:hAnsi="Arial" w:cs="Arial"/>
          <w:sz w:val="20"/>
          <w:szCs w:val="20"/>
          <w:highlight w:val="yellow"/>
          <w:lang w:eastAsia="en-NZ"/>
        </w:rPr>
        <w:t xml:space="preserve"> an invoice with a notice of amendment and receipt of that invoice will be deemed acceptance by the </w:t>
      </w:r>
      <w:r w:rsidR="00832D4E" w:rsidRPr="00282C6C">
        <w:rPr>
          <w:rFonts w:ascii="Arial" w:eastAsia="Times New Roman" w:hAnsi="Arial" w:cs="Arial"/>
          <w:sz w:val="20"/>
          <w:szCs w:val="20"/>
          <w:highlight w:val="yellow"/>
          <w:lang w:eastAsia="en-NZ"/>
        </w:rPr>
        <w:t>Customer</w:t>
      </w:r>
      <w:r w:rsidR="002B46E8" w:rsidRPr="00282C6C">
        <w:rPr>
          <w:rFonts w:ascii="Arial" w:eastAsia="Times New Roman" w:hAnsi="Arial" w:cs="Arial"/>
          <w:sz w:val="20"/>
          <w:szCs w:val="20"/>
          <w:highlight w:val="yellow"/>
          <w:lang w:eastAsia="en-NZ"/>
        </w:rPr>
        <w:t xml:space="preserve"> of these Terms </w:t>
      </w:r>
      <w:r w:rsidR="00A763CA" w:rsidRPr="00282C6C">
        <w:rPr>
          <w:rFonts w:ascii="Arial" w:eastAsia="Times New Roman" w:hAnsi="Arial" w:cs="Arial"/>
          <w:sz w:val="20"/>
          <w:szCs w:val="20"/>
          <w:highlight w:val="yellow"/>
          <w:lang w:eastAsia="en-NZ"/>
        </w:rPr>
        <w:t xml:space="preserve">of Trade </w:t>
      </w:r>
      <w:r w:rsidR="002B46E8" w:rsidRPr="00282C6C">
        <w:rPr>
          <w:rFonts w:ascii="Arial" w:eastAsia="Times New Roman" w:hAnsi="Arial" w:cs="Arial"/>
          <w:sz w:val="20"/>
          <w:szCs w:val="20"/>
          <w:highlight w:val="yellow"/>
          <w:lang w:eastAsia="en-NZ"/>
        </w:rPr>
        <w:t>as amended.</w:t>
      </w:r>
    </w:p>
    <w:p w14:paraId="5FECBE3A"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184A9269" w14:textId="62EBBB23"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.4</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No</w:t>
      </w:r>
      <w:r w:rsidR="002B46E8" w:rsidRPr="004146E5">
        <w:rPr>
          <w:rFonts w:ascii="Arial" w:eastAsia="Times New Roman" w:hAnsi="Arial" w:cs="Arial"/>
          <w:sz w:val="20"/>
          <w:szCs w:val="20"/>
          <w:lang w:eastAsia="en-NZ"/>
        </w:rPr>
        <w:t xml:space="preserve"> </w:t>
      </w:r>
      <w:r w:rsidR="002B46E8" w:rsidRPr="004146E5">
        <w:rPr>
          <w:rFonts w:ascii="Arial" w:eastAsia="Times New Roman" w:hAnsi="Arial" w:cs="Arial"/>
          <w:b/>
          <w:sz w:val="20"/>
          <w:szCs w:val="20"/>
          <w:lang w:eastAsia="en-NZ"/>
        </w:rPr>
        <w:t xml:space="preserve">Partnership:  </w:t>
      </w:r>
      <w:r w:rsidR="002B46E8" w:rsidRPr="004146E5">
        <w:rPr>
          <w:rFonts w:ascii="Arial" w:eastAsia="Times New Roman" w:hAnsi="Arial" w:cs="Arial"/>
          <w:sz w:val="20"/>
          <w:szCs w:val="20"/>
          <w:lang w:eastAsia="en-NZ"/>
        </w:rPr>
        <w:t>Notwithstanding any provision of these Terms</w:t>
      </w:r>
      <w:r w:rsidR="00A763CA" w:rsidRPr="004146E5">
        <w:rPr>
          <w:rFonts w:ascii="Arial" w:eastAsia="Times New Roman" w:hAnsi="Arial" w:cs="Arial"/>
          <w:sz w:val="20"/>
          <w:szCs w:val="20"/>
          <w:lang w:eastAsia="en-NZ"/>
        </w:rPr>
        <w:t xml:space="preserve"> of Trade</w:t>
      </w:r>
      <w:r w:rsidR="002B46E8" w:rsidRPr="004146E5">
        <w:rPr>
          <w:rFonts w:ascii="Arial" w:eastAsia="Times New Roman" w:hAnsi="Arial" w:cs="Arial"/>
          <w:sz w:val="20"/>
          <w:szCs w:val="20"/>
          <w:lang w:eastAsia="en-NZ"/>
        </w:rPr>
        <w:t xml:space="preserve">, </w:t>
      </w:r>
      <w:r w:rsidR="00996E1D">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and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agree that the relationship between them is not and shall not be construed to be a partnership.</w:t>
      </w:r>
    </w:p>
    <w:p w14:paraId="7FDF89BA"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3DB39EA1" w14:textId="49D9E817"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.5</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Further Acts:</w:t>
      </w:r>
      <w:r w:rsidR="002B46E8" w:rsidRPr="004146E5">
        <w:rPr>
          <w:rFonts w:ascii="Arial" w:eastAsia="Times New Roman" w:hAnsi="Arial" w:cs="Arial"/>
          <w:sz w:val="20"/>
          <w:szCs w:val="20"/>
          <w:lang w:eastAsia="en-NZ"/>
        </w:rPr>
        <w:t xml:space="preserve">  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shall execute all documents and do all acts and things as may reasonably be required by </w:t>
      </w:r>
      <w:r w:rsidR="00996E1D">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to carry into effect the matters contemplated by these Terms</w:t>
      </w:r>
      <w:r w:rsidR="00A763CA" w:rsidRPr="004146E5">
        <w:rPr>
          <w:rFonts w:ascii="Arial" w:eastAsia="Times New Roman" w:hAnsi="Arial" w:cs="Arial"/>
          <w:sz w:val="20"/>
          <w:szCs w:val="20"/>
          <w:lang w:eastAsia="en-NZ"/>
        </w:rPr>
        <w:t xml:space="preserve"> of Trade</w:t>
      </w:r>
      <w:r w:rsidR="002B46E8" w:rsidRPr="004146E5">
        <w:rPr>
          <w:rFonts w:ascii="Arial" w:eastAsia="Times New Roman" w:hAnsi="Arial" w:cs="Arial"/>
          <w:sz w:val="20"/>
          <w:szCs w:val="20"/>
          <w:lang w:eastAsia="en-NZ"/>
        </w:rPr>
        <w:t>.</w:t>
      </w:r>
    </w:p>
    <w:p w14:paraId="2ED95C48"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63B60F2B" w14:textId="2B4F008C"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.6</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 xml:space="preserve">Entire Agreement:  </w:t>
      </w:r>
      <w:r w:rsidR="00A763CA" w:rsidRPr="004146E5">
        <w:rPr>
          <w:rFonts w:ascii="Arial" w:eastAsia="Times New Roman" w:hAnsi="Arial" w:cs="Arial"/>
          <w:sz w:val="20"/>
          <w:szCs w:val="20"/>
          <w:lang w:eastAsia="en-NZ"/>
        </w:rPr>
        <w:t xml:space="preserve">Unless expressly provided otherwise in any written agreement between </w:t>
      </w:r>
      <w:r w:rsidR="00996E1D">
        <w:rPr>
          <w:rFonts w:ascii="Arial" w:eastAsia="Times New Roman" w:hAnsi="Arial" w:cs="Arial"/>
          <w:sz w:val="20"/>
          <w:szCs w:val="20"/>
          <w:lang w:eastAsia="en-NZ"/>
        </w:rPr>
        <w:t>Vortex</w:t>
      </w:r>
      <w:r w:rsidR="00A763CA" w:rsidRPr="004146E5">
        <w:rPr>
          <w:rFonts w:ascii="Arial" w:eastAsia="Times New Roman" w:hAnsi="Arial" w:cs="Arial"/>
          <w:sz w:val="20"/>
          <w:szCs w:val="20"/>
          <w:lang w:eastAsia="en-NZ"/>
        </w:rPr>
        <w:t xml:space="preserve"> and the </w:t>
      </w:r>
      <w:r w:rsidR="00832D4E" w:rsidRPr="004146E5">
        <w:rPr>
          <w:rFonts w:ascii="Arial" w:eastAsia="Times New Roman" w:hAnsi="Arial" w:cs="Arial"/>
          <w:sz w:val="20"/>
          <w:szCs w:val="20"/>
          <w:lang w:eastAsia="en-NZ"/>
        </w:rPr>
        <w:t>Customer</w:t>
      </w:r>
      <w:r w:rsidR="00A763CA" w:rsidRPr="004146E5">
        <w:rPr>
          <w:rFonts w:ascii="Arial" w:eastAsia="Times New Roman" w:hAnsi="Arial" w:cs="Arial"/>
          <w:sz w:val="20"/>
          <w:szCs w:val="20"/>
          <w:lang w:eastAsia="en-NZ"/>
        </w:rPr>
        <w:t xml:space="preserve">, these Terms of Trade and the application for </w:t>
      </w:r>
      <w:r w:rsidR="006E5B63" w:rsidRPr="004146E5">
        <w:rPr>
          <w:rFonts w:ascii="Arial" w:eastAsia="Times New Roman" w:hAnsi="Arial" w:cs="Arial"/>
          <w:sz w:val="20"/>
          <w:szCs w:val="20"/>
          <w:lang w:eastAsia="en-NZ"/>
        </w:rPr>
        <w:t>C</w:t>
      </w:r>
      <w:r w:rsidR="00A763CA" w:rsidRPr="004146E5">
        <w:rPr>
          <w:rFonts w:ascii="Arial" w:eastAsia="Times New Roman" w:hAnsi="Arial" w:cs="Arial"/>
          <w:sz w:val="20"/>
          <w:szCs w:val="20"/>
          <w:lang w:eastAsia="en-NZ"/>
        </w:rPr>
        <w:t xml:space="preserve">redit </w:t>
      </w:r>
      <w:r w:rsidR="006E5B63" w:rsidRPr="004146E5">
        <w:rPr>
          <w:rFonts w:ascii="Arial" w:eastAsia="Times New Roman" w:hAnsi="Arial" w:cs="Arial"/>
          <w:sz w:val="20"/>
          <w:szCs w:val="20"/>
          <w:lang w:eastAsia="en-NZ"/>
        </w:rPr>
        <w:t>A</w:t>
      </w:r>
      <w:r w:rsidR="00A763CA" w:rsidRPr="004146E5">
        <w:rPr>
          <w:rFonts w:ascii="Arial" w:eastAsia="Times New Roman" w:hAnsi="Arial" w:cs="Arial"/>
          <w:sz w:val="20"/>
          <w:szCs w:val="20"/>
          <w:lang w:eastAsia="en-NZ"/>
        </w:rPr>
        <w:t xml:space="preserve">ccount to which these Terms of Trade relate constitute the entire agreement between </w:t>
      </w:r>
      <w:r w:rsidR="00996E1D">
        <w:rPr>
          <w:rFonts w:ascii="Arial" w:eastAsia="Times New Roman" w:hAnsi="Arial" w:cs="Arial"/>
          <w:sz w:val="20"/>
          <w:szCs w:val="20"/>
          <w:lang w:eastAsia="en-NZ"/>
        </w:rPr>
        <w:t>Vortex</w:t>
      </w:r>
      <w:r w:rsidR="00A763CA" w:rsidRPr="004146E5">
        <w:rPr>
          <w:rFonts w:ascii="Arial" w:eastAsia="Times New Roman" w:hAnsi="Arial" w:cs="Arial"/>
          <w:sz w:val="20"/>
          <w:szCs w:val="20"/>
          <w:lang w:eastAsia="en-NZ"/>
        </w:rPr>
        <w:t xml:space="preserve"> and the </w:t>
      </w:r>
      <w:r w:rsidR="00832D4E" w:rsidRPr="004146E5">
        <w:rPr>
          <w:rFonts w:ascii="Arial" w:eastAsia="Times New Roman" w:hAnsi="Arial" w:cs="Arial"/>
          <w:sz w:val="20"/>
          <w:szCs w:val="20"/>
          <w:lang w:eastAsia="en-NZ"/>
        </w:rPr>
        <w:t>Customer</w:t>
      </w:r>
      <w:r w:rsidR="00A763CA" w:rsidRPr="004146E5">
        <w:rPr>
          <w:rFonts w:ascii="Arial" w:eastAsia="Times New Roman" w:hAnsi="Arial" w:cs="Arial"/>
          <w:sz w:val="20"/>
          <w:szCs w:val="20"/>
          <w:lang w:eastAsia="en-NZ"/>
        </w:rPr>
        <w:t xml:space="preserve"> relating to the supply of </w:t>
      </w:r>
      <w:r w:rsidR="00F66064" w:rsidRPr="004146E5">
        <w:rPr>
          <w:rFonts w:ascii="Arial" w:eastAsia="Times New Roman" w:hAnsi="Arial" w:cs="Arial"/>
          <w:sz w:val="20"/>
          <w:szCs w:val="20"/>
          <w:lang w:eastAsia="en-NZ"/>
        </w:rPr>
        <w:t>Goods</w:t>
      </w:r>
      <w:r w:rsidR="00A763CA" w:rsidRPr="004146E5">
        <w:rPr>
          <w:rFonts w:ascii="Arial" w:eastAsia="Times New Roman" w:hAnsi="Arial" w:cs="Arial"/>
          <w:sz w:val="20"/>
          <w:szCs w:val="20"/>
          <w:lang w:eastAsia="en-NZ"/>
        </w:rPr>
        <w:t xml:space="preserve"> and </w:t>
      </w:r>
      <w:r w:rsidR="00F66064" w:rsidRPr="004146E5">
        <w:rPr>
          <w:rFonts w:ascii="Arial" w:eastAsia="Times New Roman" w:hAnsi="Arial" w:cs="Arial"/>
          <w:sz w:val="20"/>
          <w:szCs w:val="20"/>
          <w:lang w:eastAsia="en-NZ"/>
        </w:rPr>
        <w:t>Services</w:t>
      </w:r>
      <w:r w:rsidR="00A763CA" w:rsidRPr="004146E5">
        <w:rPr>
          <w:rFonts w:ascii="Arial" w:eastAsia="Times New Roman" w:hAnsi="Arial" w:cs="Arial"/>
          <w:sz w:val="20"/>
          <w:szCs w:val="20"/>
          <w:lang w:eastAsia="en-NZ"/>
        </w:rPr>
        <w:t xml:space="preserve"> by </w:t>
      </w:r>
      <w:r w:rsidR="00996E1D">
        <w:rPr>
          <w:rFonts w:ascii="Arial" w:eastAsia="Times New Roman" w:hAnsi="Arial" w:cs="Arial"/>
          <w:sz w:val="20"/>
          <w:szCs w:val="20"/>
          <w:lang w:eastAsia="en-NZ"/>
        </w:rPr>
        <w:t>Vortex</w:t>
      </w:r>
      <w:r w:rsidR="00A763CA" w:rsidRPr="004146E5">
        <w:rPr>
          <w:rFonts w:ascii="Arial" w:eastAsia="Times New Roman" w:hAnsi="Arial" w:cs="Arial"/>
          <w:sz w:val="20"/>
          <w:szCs w:val="20"/>
          <w:lang w:eastAsia="en-NZ"/>
        </w:rPr>
        <w:t xml:space="preserve"> to the </w:t>
      </w:r>
      <w:r w:rsidR="00832D4E" w:rsidRPr="004146E5">
        <w:rPr>
          <w:rFonts w:ascii="Arial" w:eastAsia="Times New Roman" w:hAnsi="Arial" w:cs="Arial"/>
          <w:sz w:val="20"/>
          <w:szCs w:val="20"/>
          <w:lang w:eastAsia="en-NZ"/>
        </w:rPr>
        <w:t>Customer</w:t>
      </w:r>
      <w:r w:rsidR="001D3D63" w:rsidRPr="004146E5">
        <w:rPr>
          <w:rFonts w:ascii="Arial" w:eastAsia="Times New Roman" w:hAnsi="Arial" w:cs="Arial"/>
          <w:sz w:val="20"/>
          <w:szCs w:val="20"/>
          <w:lang w:eastAsia="en-NZ"/>
        </w:rPr>
        <w:t xml:space="preserve"> and upon signing these Terms of Trade, the </w:t>
      </w:r>
      <w:r w:rsidR="00832D4E" w:rsidRPr="004146E5">
        <w:rPr>
          <w:rFonts w:ascii="Arial" w:eastAsia="Times New Roman" w:hAnsi="Arial" w:cs="Arial"/>
          <w:sz w:val="20"/>
          <w:szCs w:val="20"/>
          <w:lang w:eastAsia="en-NZ"/>
        </w:rPr>
        <w:t>Customer</w:t>
      </w:r>
      <w:r w:rsidR="001D3D63" w:rsidRPr="004146E5">
        <w:rPr>
          <w:rFonts w:ascii="Arial" w:eastAsia="Times New Roman" w:hAnsi="Arial" w:cs="Arial"/>
          <w:sz w:val="20"/>
          <w:szCs w:val="20"/>
          <w:lang w:eastAsia="en-NZ"/>
        </w:rPr>
        <w:t xml:space="preserve"> shall be bound by these Terms of Trade on each and every order made by that </w:t>
      </w:r>
      <w:r w:rsidR="00832D4E" w:rsidRPr="004146E5">
        <w:rPr>
          <w:rFonts w:ascii="Arial" w:eastAsia="Times New Roman" w:hAnsi="Arial" w:cs="Arial"/>
          <w:sz w:val="20"/>
          <w:szCs w:val="20"/>
          <w:lang w:eastAsia="en-NZ"/>
        </w:rPr>
        <w:t>Customer</w:t>
      </w:r>
      <w:r w:rsidR="001D3D63" w:rsidRPr="004146E5">
        <w:rPr>
          <w:rFonts w:ascii="Arial" w:eastAsia="Times New Roman" w:hAnsi="Arial" w:cs="Arial"/>
          <w:sz w:val="20"/>
          <w:szCs w:val="20"/>
          <w:lang w:eastAsia="en-NZ"/>
        </w:rPr>
        <w:t xml:space="preserve"> under that Credit Account</w:t>
      </w:r>
      <w:r w:rsidR="002B46E8" w:rsidRPr="004146E5">
        <w:rPr>
          <w:rFonts w:ascii="Arial" w:eastAsia="Times New Roman" w:hAnsi="Arial" w:cs="Arial"/>
          <w:sz w:val="20"/>
          <w:szCs w:val="20"/>
          <w:lang w:eastAsia="en-NZ"/>
        </w:rPr>
        <w:t>.</w:t>
      </w:r>
    </w:p>
    <w:p w14:paraId="5A70DCBB"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36D0D24B" w14:textId="77777777"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.7</w:t>
      </w:r>
      <w:r w:rsidR="002B46E8" w:rsidRPr="004146E5">
        <w:rPr>
          <w:rFonts w:ascii="Arial" w:eastAsia="Times New Roman" w:hAnsi="Arial" w:cs="Arial"/>
          <w:sz w:val="20"/>
          <w:szCs w:val="20"/>
          <w:lang w:eastAsia="en-NZ"/>
        </w:rPr>
        <w:tab/>
      </w:r>
      <w:r w:rsidR="002B46E8" w:rsidRPr="004146E5">
        <w:rPr>
          <w:rFonts w:ascii="Arial" w:eastAsia="Times New Roman" w:hAnsi="Arial" w:cs="Arial"/>
          <w:b/>
          <w:sz w:val="20"/>
          <w:szCs w:val="20"/>
          <w:lang w:eastAsia="en-NZ"/>
        </w:rPr>
        <w:t xml:space="preserve">Notice:  </w:t>
      </w:r>
      <w:r w:rsidR="002B46E8" w:rsidRPr="004146E5">
        <w:rPr>
          <w:rFonts w:ascii="Arial" w:eastAsia="Times New Roman" w:hAnsi="Arial" w:cs="Arial"/>
          <w:sz w:val="20"/>
          <w:szCs w:val="20"/>
          <w:lang w:eastAsia="en-NZ"/>
        </w:rPr>
        <w:t>Any letter or notice given under these Terms of Trade will be validly and sufficiently given if sent by pre-paid post, facsimile or electronic mail to the address details notified by one part to the other from time to time.  A notice sent by post shall be deemed to have been received on the third working day following the day of posting.  A notice sent by facsimile or electronic mail shall be deemed to have been received on the date specified on the facsimile transmission receipt or email delivery receipt.</w:t>
      </w:r>
    </w:p>
    <w:p w14:paraId="0420515B"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66DDB5D2" w14:textId="5341C416"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.8</w:t>
      </w:r>
      <w:r w:rsidR="002B46E8" w:rsidRPr="004146E5">
        <w:rPr>
          <w:rFonts w:ascii="Arial" w:eastAsia="Times New Roman" w:hAnsi="Arial" w:cs="Arial"/>
          <w:sz w:val="20"/>
          <w:szCs w:val="20"/>
          <w:lang w:eastAsia="en-NZ"/>
        </w:rPr>
        <w:tab/>
        <w:t xml:space="preserve">No terms or conditions stipulated by 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shall annul or vary these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erms of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rade except insofar as expressly agreed to by </w:t>
      </w:r>
      <w:r w:rsidR="00996E1D">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in writing.</w:t>
      </w:r>
    </w:p>
    <w:p w14:paraId="6295281B"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0F308674" w14:textId="77777777"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.9</w:t>
      </w:r>
      <w:r w:rsidR="002B46E8" w:rsidRPr="004146E5">
        <w:rPr>
          <w:rFonts w:ascii="Arial" w:eastAsia="Times New Roman" w:hAnsi="Arial" w:cs="Arial"/>
          <w:sz w:val="20"/>
          <w:szCs w:val="20"/>
          <w:lang w:eastAsia="en-NZ"/>
        </w:rPr>
        <w:tab/>
      </w:r>
      <w:r w:rsidR="00A763CA" w:rsidRPr="004146E5">
        <w:rPr>
          <w:rFonts w:ascii="Arial" w:eastAsia="Times New Roman" w:hAnsi="Arial" w:cs="Arial"/>
          <w:b/>
          <w:sz w:val="20"/>
          <w:szCs w:val="20"/>
          <w:lang w:eastAsia="en-NZ"/>
        </w:rPr>
        <w:t xml:space="preserve">Joint and Several:  </w:t>
      </w:r>
      <w:r w:rsidR="002B46E8" w:rsidRPr="004146E5">
        <w:rPr>
          <w:rFonts w:ascii="Arial" w:eastAsia="Times New Roman" w:hAnsi="Arial" w:cs="Arial"/>
          <w:sz w:val="20"/>
          <w:szCs w:val="20"/>
          <w:lang w:eastAsia="en-NZ"/>
        </w:rPr>
        <w:t xml:space="preserve">Where there is more than one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the covenants on their part shall be deemed to be joint and several covenants.</w:t>
      </w:r>
    </w:p>
    <w:p w14:paraId="53A2C02B"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25B31C05" w14:textId="77777777"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.10</w:t>
      </w:r>
      <w:r w:rsidR="002B46E8" w:rsidRPr="004146E5">
        <w:rPr>
          <w:rFonts w:ascii="Arial" w:eastAsia="Times New Roman" w:hAnsi="Arial" w:cs="Arial"/>
          <w:sz w:val="20"/>
          <w:szCs w:val="20"/>
          <w:lang w:eastAsia="en-NZ"/>
        </w:rPr>
        <w:t xml:space="preserve"> </w:t>
      </w:r>
      <w:r w:rsidR="002B46E8" w:rsidRPr="004146E5">
        <w:rPr>
          <w:rFonts w:ascii="Arial" w:eastAsia="Times New Roman" w:hAnsi="Arial" w:cs="Arial"/>
          <w:sz w:val="20"/>
          <w:szCs w:val="20"/>
          <w:lang w:eastAsia="en-NZ"/>
        </w:rPr>
        <w:tab/>
        <w:t>Words importing the singular shall be deemed to include the plural and vice versa and words importing the neuter gender shall include the masculine and feminine genders.</w:t>
      </w:r>
    </w:p>
    <w:p w14:paraId="6346C2F5"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2CB2145C" w14:textId="77777777"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.1</w:t>
      </w:r>
      <w:r w:rsidR="00A763CA" w:rsidRPr="004146E5">
        <w:rPr>
          <w:rFonts w:ascii="Arial" w:eastAsia="Times New Roman" w:hAnsi="Arial" w:cs="Arial"/>
          <w:sz w:val="20"/>
          <w:szCs w:val="20"/>
          <w:lang w:eastAsia="en-NZ"/>
        </w:rPr>
        <w:t>1</w:t>
      </w:r>
      <w:r w:rsidR="002B46E8" w:rsidRPr="004146E5">
        <w:rPr>
          <w:rFonts w:ascii="Arial" w:eastAsia="Times New Roman" w:hAnsi="Arial" w:cs="Arial"/>
          <w:sz w:val="20"/>
          <w:szCs w:val="20"/>
          <w:lang w:eastAsia="en-NZ"/>
        </w:rPr>
        <w:tab/>
        <w:t xml:space="preserve">Each provision of these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erms of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rade is severable in whole or in part and if any provision is held to be illegal or unenforceable for any reason, only the illegal or unenforceable provision shall be affected and the remainder of these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erms of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rade shall remain in full force and effect.</w:t>
      </w:r>
    </w:p>
    <w:p w14:paraId="46C3E1B7" w14:textId="77777777" w:rsidR="0020243D" w:rsidRPr="004146E5" w:rsidRDefault="0020243D" w:rsidP="004146E5">
      <w:pPr>
        <w:spacing w:after="0" w:line="240" w:lineRule="auto"/>
        <w:ind w:left="567" w:hanging="567"/>
        <w:rPr>
          <w:rFonts w:ascii="Arial" w:eastAsia="Times New Roman" w:hAnsi="Arial" w:cs="Arial"/>
          <w:sz w:val="20"/>
          <w:szCs w:val="20"/>
          <w:lang w:eastAsia="en-NZ"/>
        </w:rPr>
      </w:pPr>
    </w:p>
    <w:p w14:paraId="63B71094" w14:textId="1C04A4A0" w:rsidR="002B46E8" w:rsidRPr="004146E5" w:rsidRDefault="00551594" w:rsidP="004146E5">
      <w:pPr>
        <w:spacing w:after="0" w:line="240" w:lineRule="auto"/>
        <w:ind w:left="720" w:hanging="720"/>
        <w:rPr>
          <w:rFonts w:ascii="Arial" w:eastAsia="Times New Roman" w:hAnsi="Arial" w:cs="Arial"/>
          <w:sz w:val="20"/>
          <w:szCs w:val="20"/>
          <w:lang w:eastAsia="en-NZ"/>
        </w:rPr>
      </w:pPr>
      <w:r w:rsidRPr="004146E5">
        <w:rPr>
          <w:rFonts w:ascii="Arial" w:eastAsia="Times New Roman" w:hAnsi="Arial" w:cs="Arial"/>
          <w:sz w:val="20"/>
          <w:szCs w:val="20"/>
          <w:lang w:eastAsia="en-NZ"/>
        </w:rPr>
        <w:t>24</w:t>
      </w:r>
      <w:r w:rsidR="00106727" w:rsidRPr="004146E5">
        <w:rPr>
          <w:rFonts w:ascii="Arial" w:eastAsia="Times New Roman" w:hAnsi="Arial" w:cs="Arial"/>
          <w:sz w:val="20"/>
          <w:szCs w:val="20"/>
          <w:lang w:eastAsia="en-NZ"/>
        </w:rPr>
        <w:t>.1</w:t>
      </w:r>
      <w:r w:rsidR="00A763CA" w:rsidRPr="004146E5">
        <w:rPr>
          <w:rFonts w:ascii="Arial" w:eastAsia="Times New Roman" w:hAnsi="Arial" w:cs="Arial"/>
          <w:sz w:val="20"/>
          <w:szCs w:val="20"/>
          <w:lang w:eastAsia="en-NZ"/>
        </w:rPr>
        <w:t>2</w:t>
      </w:r>
      <w:r w:rsidR="002B46E8" w:rsidRPr="004146E5">
        <w:rPr>
          <w:rFonts w:ascii="Arial" w:eastAsia="Times New Roman" w:hAnsi="Arial" w:cs="Arial"/>
          <w:sz w:val="20"/>
          <w:szCs w:val="20"/>
          <w:lang w:eastAsia="en-NZ"/>
        </w:rPr>
        <w:tab/>
      </w:r>
      <w:r w:rsidR="00A763CA" w:rsidRPr="004146E5">
        <w:rPr>
          <w:rFonts w:ascii="Arial" w:eastAsia="Times New Roman" w:hAnsi="Arial" w:cs="Arial"/>
          <w:b/>
          <w:sz w:val="20"/>
          <w:szCs w:val="20"/>
          <w:lang w:eastAsia="en-NZ"/>
        </w:rPr>
        <w:t xml:space="preserve">Governing Law:  </w:t>
      </w:r>
      <w:r w:rsidR="002B46E8" w:rsidRPr="004146E5">
        <w:rPr>
          <w:rFonts w:ascii="Arial" w:eastAsia="Times New Roman" w:hAnsi="Arial" w:cs="Arial"/>
          <w:sz w:val="20"/>
          <w:szCs w:val="20"/>
          <w:lang w:eastAsia="en-NZ"/>
        </w:rPr>
        <w:t xml:space="preserve">These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erms of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rade and the application for credit account to which these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erms of </w:t>
      </w:r>
      <w:r w:rsidR="00A763CA" w:rsidRPr="004146E5">
        <w:rPr>
          <w:rFonts w:ascii="Arial" w:eastAsia="Times New Roman" w:hAnsi="Arial" w:cs="Arial"/>
          <w:sz w:val="20"/>
          <w:szCs w:val="20"/>
          <w:lang w:eastAsia="en-NZ"/>
        </w:rPr>
        <w:t>T</w:t>
      </w:r>
      <w:r w:rsidR="002B46E8" w:rsidRPr="004146E5">
        <w:rPr>
          <w:rFonts w:ascii="Arial" w:eastAsia="Times New Roman" w:hAnsi="Arial" w:cs="Arial"/>
          <w:sz w:val="20"/>
          <w:szCs w:val="20"/>
          <w:lang w:eastAsia="en-NZ"/>
        </w:rPr>
        <w:t xml:space="preserve">rade relate shall be construed in accordance with and be governed by the laws of New Zealand and </w:t>
      </w:r>
      <w:r w:rsidR="00996E1D">
        <w:rPr>
          <w:rFonts w:ascii="Arial" w:eastAsia="Times New Roman" w:hAnsi="Arial" w:cs="Arial"/>
          <w:sz w:val="20"/>
          <w:szCs w:val="20"/>
          <w:lang w:eastAsia="en-NZ"/>
        </w:rPr>
        <w:t>Vortex</w:t>
      </w:r>
      <w:r w:rsidR="002B46E8" w:rsidRPr="004146E5">
        <w:rPr>
          <w:rFonts w:ascii="Arial" w:eastAsia="Times New Roman" w:hAnsi="Arial" w:cs="Arial"/>
          <w:sz w:val="20"/>
          <w:szCs w:val="20"/>
          <w:lang w:eastAsia="en-NZ"/>
        </w:rPr>
        <w:t xml:space="preserve"> and the </w:t>
      </w:r>
      <w:r w:rsidR="00832D4E" w:rsidRPr="004146E5">
        <w:rPr>
          <w:rFonts w:ascii="Arial" w:eastAsia="Times New Roman" w:hAnsi="Arial" w:cs="Arial"/>
          <w:sz w:val="20"/>
          <w:szCs w:val="20"/>
          <w:lang w:eastAsia="en-NZ"/>
        </w:rPr>
        <w:t>Customer</w:t>
      </w:r>
      <w:r w:rsidR="002B46E8" w:rsidRPr="004146E5">
        <w:rPr>
          <w:rFonts w:ascii="Arial" w:eastAsia="Times New Roman" w:hAnsi="Arial" w:cs="Arial"/>
          <w:sz w:val="20"/>
          <w:szCs w:val="20"/>
          <w:lang w:eastAsia="en-NZ"/>
        </w:rPr>
        <w:t xml:space="preserve"> submit to the non-exclusive jurisdiction of the New Zealand Courts.</w:t>
      </w:r>
    </w:p>
    <w:p w14:paraId="0103FB93" w14:textId="77777777" w:rsidR="002B46E8" w:rsidRPr="004146E5" w:rsidRDefault="002B46E8" w:rsidP="004146E5">
      <w:pPr>
        <w:spacing w:after="0" w:line="240" w:lineRule="auto"/>
        <w:ind w:left="720" w:hanging="720"/>
        <w:rPr>
          <w:rFonts w:ascii="Arial" w:eastAsia="Times New Roman" w:hAnsi="Arial" w:cs="Arial"/>
          <w:sz w:val="20"/>
          <w:szCs w:val="20"/>
          <w:lang w:eastAsia="en-NZ"/>
        </w:rPr>
      </w:pPr>
    </w:p>
    <w:p w14:paraId="10D6E8E8" w14:textId="77777777" w:rsidR="00A763CA" w:rsidRPr="004146E5" w:rsidRDefault="00A763CA" w:rsidP="004146E5">
      <w:pPr>
        <w:spacing w:after="0" w:line="240" w:lineRule="auto"/>
        <w:ind w:left="720" w:hanging="720"/>
        <w:rPr>
          <w:rFonts w:ascii="Arial" w:eastAsia="Times New Roman" w:hAnsi="Arial" w:cs="Arial"/>
          <w:sz w:val="20"/>
          <w:szCs w:val="20"/>
          <w:lang w:eastAsia="en-NZ"/>
        </w:rPr>
      </w:pPr>
    </w:p>
    <w:p w14:paraId="1FB1D018" w14:textId="77777777" w:rsidR="0027191F" w:rsidRPr="004146E5" w:rsidRDefault="0037373D" w:rsidP="004146E5">
      <w:pPr>
        <w:spacing w:after="0" w:line="240" w:lineRule="auto"/>
        <w:rPr>
          <w:rFonts w:ascii="Arial" w:hAnsi="Arial" w:cs="Arial"/>
          <w:b/>
          <w:sz w:val="20"/>
          <w:szCs w:val="20"/>
        </w:rPr>
      </w:pPr>
      <w:r w:rsidRPr="004146E5">
        <w:rPr>
          <w:rFonts w:ascii="Arial" w:hAnsi="Arial" w:cs="Arial"/>
          <w:b/>
          <w:sz w:val="20"/>
          <w:szCs w:val="20"/>
        </w:rPr>
        <w:t>_________________________________________</w:t>
      </w:r>
      <w:r w:rsidR="004574D9" w:rsidRPr="004146E5">
        <w:rPr>
          <w:rFonts w:ascii="Arial" w:hAnsi="Arial" w:cs="Arial"/>
          <w:b/>
          <w:sz w:val="20"/>
          <w:szCs w:val="20"/>
        </w:rPr>
        <w:tab/>
        <w:t>________________________</w:t>
      </w:r>
    </w:p>
    <w:p w14:paraId="0388F676" w14:textId="77777777" w:rsidR="00A763CA" w:rsidRPr="004146E5" w:rsidRDefault="0037373D" w:rsidP="004146E5">
      <w:pPr>
        <w:spacing w:after="0" w:line="240" w:lineRule="auto"/>
        <w:rPr>
          <w:rFonts w:ascii="Arial" w:hAnsi="Arial" w:cs="Arial"/>
          <w:sz w:val="20"/>
          <w:szCs w:val="20"/>
        </w:rPr>
      </w:pPr>
      <w:r w:rsidRPr="004146E5">
        <w:rPr>
          <w:rFonts w:ascii="Arial" w:hAnsi="Arial" w:cs="Arial"/>
          <w:sz w:val="20"/>
          <w:szCs w:val="20"/>
        </w:rPr>
        <w:t>Signed f</w:t>
      </w:r>
      <w:r w:rsidR="001D3D63" w:rsidRPr="004146E5">
        <w:rPr>
          <w:rFonts w:ascii="Arial" w:hAnsi="Arial" w:cs="Arial"/>
          <w:sz w:val="20"/>
          <w:szCs w:val="20"/>
        </w:rPr>
        <w:t xml:space="preserve">or and on behalf of the </w:t>
      </w:r>
      <w:r w:rsidR="00832D4E" w:rsidRPr="004146E5">
        <w:rPr>
          <w:rFonts w:ascii="Arial" w:hAnsi="Arial" w:cs="Arial"/>
          <w:sz w:val="20"/>
          <w:szCs w:val="20"/>
        </w:rPr>
        <w:t>Customer</w:t>
      </w:r>
      <w:r w:rsidR="001D3D63" w:rsidRPr="004146E5">
        <w:rPr>
          <w:rFonts w:ascii="Arial" w:hAnsi="Arial" w:cs="Arial"/>
          <w:sz w:val="20"/>
          <w:szCs w:val="20"/>
        </w:rPr>
        <w:tab/>
      </w:r>
      <w:r w:rsidR="001D3D63" w:rsidRPr="004146E5">
        <w:rPr>
          <w:rFonts w:ascii="Arial" w:hAnsi="Arial" w:cs="Arial"/>
          <w:sz w:val="20"/>
          <w:szCs w:val="20"/>
        </w:rPr>
        <w:tab/>
      </w:r>
      <w:r w:rsidR="004574D9" w:rsidRPr="004146E5">
        <w:rPr>
          <w:rFonts w:ascii="Arial" w:hAnsi="Arial" w:cs="Arial"/>
          <w:sz w:val="20"/>
          <w:szCs w:val="20"/>
        </w:rPr>
        <w:t>Date</w:t>
      </w:r>
    </w:p>
    <w:p w14:paraId="3863BE82" w14:textId="77777777" w:rsidR="00A763CA" w:rsidRPr="004146E5" w:rsidRDefault="0037373D" w:rsidP="004146E5">
      <w:pPr>
        <w:spacing w:after="0" w:line="240" w:lineRule="auto"/>
        <w:rPr>
          <w:rFonts w:ascii="Arial" w:hAnsi="Arial" w:cs="Arial"/>
          <w:sz w:val="20"/>
          <w:szCs w:val="20"/>
        </w:rPr>
      </w:pPr>
      <w:r w:rsidRPr="004146E5">
        <w:rPr>
          <w:rFonts w:ascii="Arial" w:hAnsi="Arial" w:cs="Arial"/>
          <w:sz w:val="20"/>
          <w:szCs w:val="20"/>
        </w:rPr>
        <w:tab/>
      </w:r>
    </w:p>
    <w:p w14:paraId="659054CF" w14:textId="77777777" w:rsidR="00A763CA" w:rsidRPr="004146E5" w:rsidRDefault="00A763CA" w:rsidP="004146E5">
      <w:pPr>
        <w:spacing w:after="0" w:line="240" w:lineRule="auto"/>
        <w:rPr>
          <w:rFonts w:ascii="Arial" w:hAnsi="Arial" w:cs="Arial"/>
          <w:sz w:val="20"/>
          <w:szCs w:val="20"/>
        </w:rPr>
      </w:pPr>
    </w:p>
    <w:p w14:paraId="6D12679B" w14:textId="77777777" w:rsidR="00A763CA" w:rsidRPr="004146E5" w:rsidRDefault="00A763CA" w:rsidP="004146E5">
      <w:pPr>
        <w:spacing w:after="0" w:line="240" w:lineRule="auto"/>
        <w:rPr>
          <w:rFonts w:ascii="Arial" w:hAnsi="Arial" w:cs="Arial"/>
          <w:sz w:val="20"/>
          <w:szCs w:val="20"/>
        </w:rPr>
      </w:pPr>
    </w:p>
    <w:p w14:paraId="761DA06A" w14:textId="77777777" w:rsidR="00A763CA" w:rsidRPr="004146E5" w:rsidRDefault="00A763CA" w:rsidP="004146E5">
      <w:pPr>
        <w:spacing w:after="0" w:line="240" w:lineRule="auto"/>
        <w:rPr>
          <w:rFonts w:ascii="Arial" w:hAnsi="Arial" w:cs="Arial"/>
          <w:sz w:val="20"/>
          <w:szCs w:val="20"/>
        </w:rPr>
      </w:pPr>
    </w:p>
    <w:p w14:paraId="49F01EB4" w14:textId="3D4047AC" w:rsidR="00996E1D" w:rsidRPr="004146E5" w:rsidRDefault="00A763CA" w:rsidP="004146E5">
      <w:pPr>
        <w:spacing w:after="0" w:line="240" w:lineRule="auto"/>
        <w:rPr>
          <w:rFonts w:ascii="Arial" w:hAnsi="Arial" w:cs="Arial"/>
          <w:b/>
          <w:sz w:val="20"/>
          <w:szCs w:val="20"/>
        </w:rPr>
      </w:pPr>
      <w:r w:rsidRPr="004146E5">
        <w:rPr>
          <w:rFonts w:ascii="Arial" w:hAnsi="Arial" w:cs="Arial"/>
          <w:b/>
          <w:sz w:val="20"/>
          <w:szCs w:val="20"/>
        </w:rPr>
        <w:t>_________________________________________</w:t>
      </w:r>
      <w:r w:rsidR="004574D9" w:rsidRPr="004146E5">
        <w:rPr>
          <w:rFonts w:ascii="Arial" w:hAnsi="Arial" w:cs="Arial"/>
          <w:b/>
          <w:sz w:val="20"/>
          <w:szCs w:val="20"/>
        </w:rPr>
        <w:tab/>
        <w:t>________________________</w:t>
      </w:r>
    </w:p>
    <w:p w14:paraId="3758F71C" w14:textId="660A6E8B" w:rsidR="00A763CA" w:rsidRDefault="00A763CA" w:rsidP="004146E5">
      <w:pPr>
        <w:spacing w:after="0" w:line="240" w:lineRule="auto"/>
        <w:rPr>
          <w:rFonts w:ascii="Century Gothic" w:hAnsi="Century Gothic"/>
          <w:sz w:val="20"/>
          <w:szCs w:val="20"/>
        </w:rPr>
      </w:pPr>
      <w:r w:rsidRPr="004146E5">
        <w:rPr>
          <w:rFonts w:ascii="Arial" w:hAnsi="Arial" w:cs="Arial"/>
          <w:sz w:val="20"/>
          <w:szCs w:val="20"/>
        </w:rPr>
        <w:t>Signed for and on behalf of the Guarantor/s</w:t>
      </w:r>
      <w:r w:rsidRPr="004146E5">
        <w:rPr>
          <w:rFonts w:ascii="Arial" w:hAnsi="Arial" w:cs="Arial"/>
          <w:sz w:val="20"/>
          <w:szCs w:val="20"/>
        </w:rPr>
        <w:tab/>
      </w:r>
      <w:r w:rsidRPr="004146E5">
        <w:rPr>
          <w:rFonts w:ascii="Arial" w:hAnsi="Arial" w:cs="Arial"/>
          <w:sz w:val="20"/>
          <w:szCs w:val="20"/>
        </w:rPr>
        <w:tab/>
        <w:t>Date:</w:t>
      </w:r>
      <w:r w:rsidRPr="004574D9">
        <w:rPr>
          <w:rFonts w:ascii="Arial" w:hAnsi="Arial" w:cs="Arial"/>
          <w:sz w:val="20"/>
          <w:szCs w:val="20"/>
        </w:rPr>
        <w:tab/>
      </w:r>
      <w:r>
        <w:rPr>
          <w:rFonts w:ascii="Century Gothic" w:hAnsi="Century Gothic"/>
          <w:sz w:val="20"/>
          <w:szCs w:val="20"/>
        </w:rPr>
        <w:tab/>
      </w:r>
    </w:p>
    <w:p w14:paraId="393FBB44" w14:textId="5CFFE157" w:rsidR="00996E1D" w:rsidRDefault="00996E1D" w:rsidP="004146E5">
      <w:pPr>
        <w:spacing w:after="0" w:line="240" w:lineRule="auto"/>
        <w:rPr>
          <w:rFonts w:ascii="Century Gothic" w:hAnsi="Century Gothic"/>
          <w:sz w:val="20"/>
          <w:szCs w:val="20"/>
        </w:rPr>
      </w:pPr>
    </w:p>
    <w:p w14:paraId="5F74A4F0" w14:textId="196E21DC" w:rsidR="00996E1D" w:rsidRPr="00CE532E" w:rsidRDefault="00996E1D" w:rsidP="004146E5">
      <w:pPr>
        <w:spacing w:after="0" w:line="240" w:lineRule="auto"/>
        <w:rPr>
          <w:rFonts w:ascii="Century Gothic" w:hAnsi="Century Gothic"/>
          <w:color w:val="FF0000"/>
          <w:sz w:val="20"/>
          <w:szCs w:val="20"/>
        </w:rPr>
      </w:pPr>
      <w:r>
        <w:rPr>
          <w:rFonts w:ascii="Century Gothic" w:hAnsi="Century Gothic"/>
          <w:sz w:val="20"/>
          <w:szCs w:val="20"/>
        </w:rPr>
        <w:t>Still need waiver/indemnity re: TRC resource consent for services performed</w:t>
      </w:r>
      <w:r w:rsidR="00CE532E">
        <w:rPr>
          <w:rFonts w:ascii="Century Gothic" w:hAnsi="Century Gothic"/>
          <w:sz w:val="20"/>
          <w:szCs w:val="20"/>
        </w:rPr>
        <w:br/>
      </w:r>
      <w:r w:rsidR="00CE532E" w:rsidRPr="00CE532E">
        <w:rPr>
          <w:rFonts w:ascii="Century Gothic" w:hAnsi="Century Gothic"/>
          <w:color w:val="FF0000"/>
          <w:sz w:val="20"/>
          <w:szCs w:val="20"/>
        </w:rPr>
        <w:t>Clause 11.3   b) looks to have this covered.</w:t>
      </w:r>
    </w:p>
    <w:p w14:paraId="227EAA29" w14:textId="7052BD6F" w:rsidR="00996E1D" w:rsidRDefault="00996E1D" w:rsidP="004146E5">
      <w:pPr>
        <w:spacing w:after="0" w:line="240" w:lineRule="auto"/>
        <w:rPr>
          <w:rFonts w:ascii="Century Gothic" w:hAnsi="Century Gothic"/>
          <w:sz w:val="20"/>
          <w:szCs w:val="20"/>
        </w:rPr>
      </w:pPr>
    </w:p>
    <w:p w14:paraId="313A43A9" w14:textId="5DED2263" w:rsidR="00996E1D" w:rsidRDefault="00996E1D" w:rsidP="004146E5">
      <w:pPr>
        <w:spacing w:after="0" w:line="240" w:lineRule="auto"/>
        <w:rPr>
          <w:rFonts w:ascii="Century Gothic" w:hAnsi="Century Gothic"/>
          <w:sz w:val="20"/>
          <w:szCs w:val="20"/>
        </w:rPr>
      </w:pPr>
      <w:r>
        <w:rPr>
          <w:rFonts w:ascii="Century Gothic" w:hAnsi="Century Gothic"/>
          <w:sz w:val="20"/>
          <w:szCs w:val="20"/>
        </w:rPr>
        <w:t>Privacy matters to be added too….cookies.</w:t>
      </w:r>
    </w:p>
    <w:p w14:paraId="7C9B70C9" w14:textId="090044DA" w:rsidR="00CE532E" w:rsidRPr="00CE532E" w:rsidRDefault="00CE532E" w:rsidP="004146E5">
      <w:pPr>
        <w:spacing w:after="0" w:line="240" w:lineRule="auto"/>
        <w:rPr>
          <w:rFonts w:ascii="Century Gothic" w:hAnsi="Century Gothic"/>
          <w:color w:val="FF0000"/>
          <w:sz w:val="20"/>
          <w:szCs w:val="20"/>
        </w:rPr>
      </w:pPr>
      <w:r w:rsidRPr="00CE532E">
        <w:rPr>
          <w:rFonts w:ascii="Century Gothic" w:hAnsi="Century Gothic"/>
          <w:color w:val="FF0000"/>
          <w:sz w:val="20"/>
          <w:szCs w:val="20"/>
        </w:rPr>
        <w:t>No idea what to do here sorry.</w:t>
      </w:r>
    </w:p>
    <w:p w14:paraId="667674AF" w14:textId="69673C48" w:rsidR="00996E1D" w:rsidRDefault="00996E1D" w:rsidP="004146E5">
      <w:pPr>
        <w:spacing w:after="0" w:line="240" w:lineRule="auto"/>
        <w:rPr>
          <w:rFonts w:ascii="Century Gothic" w:hAnsi="Century Gothic"/>
          <w:sz w:val="20"/>
          <w:szCs w:val="20"/>
        </w:rPr>
      </w:pPr>
    </w:p>
    <w:p w14:paraId="388086C6" w14:textId="0DC1635F" w:rsidR="00996E1D" w:rsidRDefault="00996E1D" w:rsidP="004146E5">
      <w:pPr>
        <w:spacing w:after="0" w:line="240" w:lineRule="auto"/>
        <w:rPr>
          <w:rFonts w:ascii="Century Gothic" w:hAnsi="Century Gothic"/>
          <w:sz w:val="20"/>
          <w:szCs w:val="20"/>
        </w:rPr>
      </w:pPr>
      <w:r>
        <w:rPr>
          <w:rFonts w:ascii="Century Gothic" w:hAnsi="Century Gothic"/>
          <w:sz w:val="20"/>
          <w:szCs w:val="20"/>
        </w:rPr>
        <w:t>Over seas clients – any additional considerations?</w:t>
      </w:r>
      <w:r w:rsidR="00CE532E">
        <w:rPr>
          <w:rFonts w:ascii="Century Gothic" w:hAnsi="Century Gothic"/>
          <w:sz w:val="20"/>
          <w:szCs w:val="20"/>
        </w:rPr>
        <w:br/>
      </w:r>
      <w:r w:rsidR="00CE532E" w:rsidRPr="00CE532E">
        <w:rPr>
          <w:rFonts w:ascii="Century Gothic" w:hAnsi="Century Gothic"/>
          <w:color w:val="FF0000"/>
          <w:sz w:val="20"/>
          <w:szCs w:val="20"/>
        </w:rPr>
        <w:t>None I can think of and 24.12 covers where disputed will be covered</w:t>
      </w:r>
      <w:r w:rsidR="00CE532E" w:rsidRPr="00CE532E">
        <w:t xml:space="preserve"> </w:t>
      </w:r>
      <w:r w:rsidR="00CE532E" w:rsidRPr="00CE532E">
        <w:rPr>
          <w:color w:val="FF0000"/>
        </w:rPr>
        <w:t>plus c</w:t>
      </w:r>
      <w:r w:rsidR="00CE532E" w:rsidRPr="00CE532E">
        <w:rPr>
          <w:rFonts w:ascii="Century Gothic" w:hAnsi="Century Gothic"/>
          <w:color w:val="FF0000"/>
          <w:sz w:val="20"/>
          <w:szCs w:val="20"/>
        </w:rPr>
        <w:t xml:space="preserve">lause 11.3   b) looks to have this </w:t>
      </w:r>
      <w:r w:rsidR="00CE532E">
        <w:rPr>
          <w:rFonts w:ascii="Century Gothic" w:hAnsi="Century Gothic"/>
          <w:color w:val="FF0000"/>
          <w:sz w:val="20"/>
          <w:szCs w:val="20"/>
        </w:rPr>
        <w:t>also.</w:t>
      </w:r>
    </w:p>
    <w:p w14:paraId="1370F49F" w14:textId="6F653EF1" w:rsidR="00996E1D" w:rsidRDefault="00996E1D" w:rsidP="004146E5">
      <w:pPr>
        <w:spacing w:after="0" w:line="240" w:lineRule="auto"/>
        <w:rPr>
          <w:rFonts w:ascii="Century Gothic" w:hAnsi="Century Gothic"/>
          <w:sz w:val="20"/>
          <w:szCs w:val="20"/>
        </w:rPr>
      </w:pPr>
    </w:p>
    <w:p w14:paraId="1A2C92D2" w14:textId="0412F5BB" w:rsidR="00996E1D" w:rsidRPr="00175E7A" w:rsidRDefault="00996E1D" w:rsidP="004146E5">
      <w:pPr>
        <w:spacing w:after="0" w:line="240" w:lineRule="auto"/>
        <w:rPr>
          <w:rFonts w:ascii="Century Gothic" w:hAnsi="Century Gothic"/>
          <w:sz w:val="20"/>
          <w:szCs w:val="20"/>
        </w:rPr>
      </w:pPr>
    </w:p>
    <w:p w14:paraId="6B0CCB21" w14:textId="77777777" w:rsidR="0037373D" w:rsidRPr="00175E7A" w:rsidRDefault="0037373D" w:rsidP="004146E5">
      <w:pPr>
        <w:spacing w:after="0" w:line="240" w:lineRule="auto"/>
        <w:rPr>
          <w:rFonts w:ascii="Century Gothic" w:hAnsi="Century Gothic"/>
          <w:sz w:val="20"/>
          <w:szCs w:val="20"/>
        </w:rPr>
      </w:pPr>
      <w:r>
        <w:rPr>
          <w:rFonts w:ascii="Century Gothic" w:hAnsi="Century Gothic"/>
          <w:sz w:val="20"/>
          <w:szCs w:val="20"/>
        </w:rPr>
        <w:tab/>
      </w:r>
    </w:p>
    <w:sectPr w:rsidR="0037373D" w:rsidRPr="00175E7A" w:rsidSect="00DC2369">
      <w:headerReference w:type="default" r:id="rId9"/>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9F5F81" w14:textId="77777777" w:rsidR="00473960" w:rsidRDefault="00473960" w:rsidP="003F25E7">
      <w:pPr>
        <w:spacing w:after="0" w:line="240" w:lineRule="auto"/>
      </w:pPr>
      <w:r>
        <w:separator/>
      </w:r>
    </w:p>
  </w:endnote>
  <w:endnote w:type="continuationSeparator" w:id="0">
    <w:p w14:paraId="4D174FEE" w14:textId="77777777" w:rsidR="00473960" w:rsidRDefault="00473960" w:rsidP="003F2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9AC55" w14:textId="77777777" w:rsidR="004574D9" w:rsidRDefault="004574D9" w:rsidP="00D3115E">
    <w:pPr>
      <w:pStyle w:val="Footer"/>
    </w:pPr>
    <w:bookmarkStart w:id="1" w:name="PRIMARYFOOTERSPECBEGIN1"/>
    <w:bookmarkEnd w:id="1"/>
    <w:r w:rsidRPr="00D3115E">
      <w:rPr>
        <w:rFonts w:ascii="Century Gothic" w:hAnsi="Century Gothic"/>
        <w:sz w:val="16"/>
      </w:rPr>
      <w:t xml:space="preserve">38048_38048.003_001.docx </w:t>
    </w:r>
    <w:bookmarkStart w:id="2" w:name="PRIMARYFOOTERSPECEN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BCA1A" w14:textId="77777777" w:rsidR="00473960" w:rsidRDefault="00473960" w:rsidP="003F25E7">
      <w:pPr>
        <w:spacing w:after="0" w:line="240" w:lineRule="auto"/>
      </w:pPr>
      <w:r>
        <w:separator/>
      </w:r>
    </w:p>
  </w:footnote>
  <w:footnote w:type="continuationSeparator" w:id="0">
    <w:p w14:paraId="71485BB2" w14:textId="77777777" w:rsidR="00473960" w:rsidRDefault="00473960" w:rsidP="003F25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D9A8A6" w14:textId="77777777" w:rsidR="004574D9" w:rsidRDefault="00473960">
    <w:pPr>
      <w:pStyle w:val="Header"/>
      <w:jc w:val="center"/>
    </w:pPr>
    <w:r>
      <w:rPr>
        <w:noProof/>
      </w:rPr>
      <w:pict w14:anchorId="65A6B0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
      <w:sdtPr>
        <w:id w:val="476864508"/>
        <w:docPartObj>
          <w:docPartGallery w:val="Page Numbers (Top of Page)"/>
          <w:docPartUnique/>
        </w:docPartObj>
      </w:sdtPr>
      <w:sdtEndPr/>
      <w:sdtContent>
        <w:r w:rsidR="004574D9">
          <w:t>[</w:t>
        </w:r>
        <w:r w:rsidR="004574D9">
          <w:fldChar w:fldCharType="begin"/>
        </w:r>
        <w:r w:rsidR="004574D9">
          <w:instrText xml:space="preserve"> PAGE   \* MERGEFORMAT </w:instrText>
        </w:r>
        <w:r w:rsidR="004574D9">
          <w:fldChar w:fldCharType="separate"/>
        </w:r>
        <w:r w:rsidR="00FD31C9">
          <w:rPr>
            <w:noProof/>
          </w:rPr>
          <w:t>10</w:t>
        </w:r>
        <w:r w:rsidR="004574D9">
          <w:rPr>
            <w:noProof/>
          </w:rPr>
          <w:fldChar w:fldCharType="end"/>
        </w:r>
        <w:r w:rsidR="004574D9">
          <w:t>]</w:t>
        </w:r>
      </w:sdtContent>
    </w:sdt>
  </w:p>
  <w:p w14:paraId="0D27C54B" w14:textId="77777777" w:rsidR="004574D9" w:rsidRDefault="004574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307E0"/>
    <w:multiLevelType w:val="hybridMultilevel"/>
    <w:tmpl w:val="19C88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24B6D"/>
    <w:multiLevelType w:val="multilevel"/>
    <w:tmpl w:val="D2583850"/>
    <w:lvl w:ilvl="0">
      <w:start w:val="18"/>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B60BC9"/>
    <w:multiLevelType w:val="hybridMultilevel"/>
    <w:tmpl w:val="F43C6726"/>
    <w:lvl w:ilvl="0" w:tplc="1534E424">
      <w:start w:val="9"/>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15D77E50"/>
    <w:multiLevelType w:val="hybridMultilevel"/>
    <w:tmpl w:val="24A4118E"/>
    <w:lvl w:ilvl="0" w:tplc="36CA6CA2">
      <w:start w:val="1"/>
      <w:numFmt w:val="lowerRoman"/>
      <w:lvlText w:val="(%1)"/>
      <w:lvlJc w:val="righ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 w15:restartNumberingAfterBreak="0">
    <w:nsid w:val="1B16620C"/>
    <w:multiLevelType w:val="hybridMultilevel"/>
    <w:tmpl w:val="38347770"/>
    <w:lvl w:ilvl="0" w:tplc="9CD4ED9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290E34F3"/>
    <w:multiLevelType w:val="hybridMultilevel"/>
    <w:tmpl w:val="E9B66762"/>
    <w:lvl w:ilvl="0" w:tplc="3356EBD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30B54FF6"/>
    <w:multiLevelType w:val="hybridMultilevel"/>
    <w:tmpl w:val="9C9A6930"/>
    <w:lvl w:ilvl="0" w:tplc="AFF24348">
      <w:start w:val="1"/>
      <w:numFmt w:val="decimal"/>
      <w:lvlText w:val="2.%1"/>
      <w:lvlJc w:val="left"/>
      <w:pPr>
        <w:ind w:left="780" w:hanging="360"/>
      </w:pPr>
      <w:rPr>
        <w:rFonts w:hint="default"/>
        <w:b w:val="0"/>
      </w:rPr>
    </w:lvl>
    <w:lvl w:ilvl="1" w:tplc="14090019" w:tentative="1">
      <w:start w:val="1"/>
      <w:numFmt w:val="lowerLetter"/>
      <w:lvlText w:val="%2."/>
      <w:lvlJc w:val="left"/>
      <w:pPr>
        <w:ind w:left="1500" w:hanging="360"/>
      </w:pPr>
    </w:lvl>
    <w:lvl w:ilvl="2" w:tplc="1409001B" w:tentative="1">
      <w:start w:val="1"/>
      <w:numFmt w:val="lowerRoman"/>
      <w:lvlText w:val="%3."/>
      <w:lvlJc w:val="right"/>
      <w:pPr>
        <w:ind w:left="2220" w:hanging="180"/>
      </w:pPr>
    </w:lvl>
    <w:lvl w:ilvl="3" w:tplc="1409000F" w:tentative="1">
      <w:start w:val="1"/>
      <w:numFmt w:val="decimal"/>
      <w:lvlText w:val="%4."/>
      <w:lvlJc w:val="left"/>
      <w:pPr>
        <w:ind w:left="2940" w:hanging="360"/>
      </w:pPr>
    </w:lvl>
    <w:lvl w:ilvl="4" w:tplc="14090019" w:tentative="1">
      <w:start w:val="1"/>
      <w:numFmt w:val="lowerLetter"/>
      <w:lvlText w:val="%5."/>
      <w:lvlJc w:val="left"/>
      <w:pPr>
        <w:ind w:left="3660" w:hanging="360"/>
      </w:pPr>
    </w:lvl>
    <w:lvl w:ilvl="5" w:tplc="1409001B" w:tentative="1">
      <w:start w:val="1"/>
      <w:numFmt w:val="lowerRoman"/>
      <w:lvlText w:val="%6."/>
      <w:lvlJc w:val="right"/>
      <w:pPr>
        <w:ind w:left="4380" w:hanging="180"/>
      </w:pPr>
    </w:lvl>
    <w:lvl w:ilvl="6" w:tplc="1409000F" w:tentative="1">
      <w:start w:val="1"/>
      <w:numFmt w:val="decimal"/>
      <w:lvlText w:val="%7."/>
      <w:lvlJc w:val="left"/>
      <w:pPr>
        <w:ind w:left="5100" w:hanging="360"/>
      </w:pPr>
    </w:lvl>
    <w:lvl w:ilvl="7" w:tplc="14090019" w:tentative="1">
      <w:start w:val="1"/>
      <w:numFmt w:val="lowerLetter"/>
      <w:lvlText w:val="%8."/>
      <w:lvlJc w:val="left"/>
      <w:pPr>
        <w:ind w:left="5820" w:hanging="360"/>
      </w:pPr>
    </w:lvl>
    <w:lvl w:ilvl="8" w:tplc="1409001B" w:tentative="1">
      <w:start w:val="1"/>
      <w:numFmt w:val="lowerRoman"/>
      <w:lvlText w:val="%9."/>
      <w:lvlJc w:val="right"/>
      <w:pPr>
        <w:ind w:left="6540" w:hanging="180"/>
      </w:pPr>
    </w:lvl>
  </w:abstractNum>
  <w:abstractNum w:abstractNumId="7" w15:restartNumberingAfterBreak="0">
    <w:nsid w:val="384040E3"/>
    <w:multiLevelType w:val="hybridMultilevel"/>
    <w:tmpl w:val="EB7EF7AE"/>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8" w15:restartNumberingAfterBreak="0">
    <w:nsid w:val="3BF31790"/>
    <w:multiLevelType w:val="multilevel"/>
    <w:tmpl w:val="FEF0FFE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937C15"/>
    <w:multiLevelType w:val="multilevel"/>
    <w:tmpl w:val="108E5B34"/>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B465D0"/>
    <w:multiLevelType w:val="multilevel"/>
    <w:tmpl w:val="A67C7DCC"/>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4672441D"/>
    <w:multiLevelType w:val="hybridMultilevel"/>
    <w:tmpl w:val="98EC3066"/>
    <w:lvl w:ilvl="0" w:tplc="14090017">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4A83381D"/>
    <w:multiLevelType w:val="multilevel"/>
    <w:tmpl w:val="0340FE84"/>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CAC2805"/>
    <w:multiLevelType w:val="hybridMultilevel"/>
    <w:tmpl w:val="7A78F166"/>
    <w:lvl w:ilvl="0" w:tplc="2C5E9D0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EA50CD"/>
    <w:multiLevelType w:val="hybridMultilevel"/>
    <w:tmpl w:val="061A5D56"/>
    <w:lvl w:ilvl="0" w:tplc="0E401E2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 w15:restartNumberingAfterBreak="0">
    <w:nsid w:val="624C437D"/>
    <w:multiLevelType w:val="multilevel"/>
    <w:tmpl w:val="9E5CD18A"/>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6B30F6"/>
    <w:multiLevelType w:val="hybridMultilevel"/>
    <w:tmpl w:val="35929002"/>
    <w:lvl w:ilvl="0" w:tplc="4924454C">
      <w:start w:val="1"/>
      <w:numFmt w:val="decimal"/>
      <w:lvlText w:val="%1.1"/>
      <w:lvlJc w:val="left"/>
      <w:pPr>
        <w:ind w:left="360" w:hanging="360"/>
      </w:pPr>
      <w:rPr>
        <w:rFonts w:hint="default"/>
        <w:b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6D911138"/>
    <w:multiLevelType w:val="hybridMultilevel"/>
    <w:tmpl w:val="857A01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211CB5"/>
    <w:multiLevelType w:val="hybridMultilevel"/>
    <w:tmpl w:val="0968596C"/>
    <w:lvl w:ilvl="0" w:tplc="5C3AA4A6">
      <w:start w:val="1"/>
      <w:numFmt w:val="lowerLetter"/>
      <w:lvlText w:val="%1)"/>
      <w:lvlJc w:val="left"/>
      <w:pPr>
        <w:ind w:left="1290" w:hanging="57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0"/>
  </w:num>
  <w:num w:numId="2">
    <w:abstractNumId w:val="17"/>
  </w:num>
  <w:num w:numId="3">
    <w:abstractNumId w:val="13"/>
  </w:num>
  <w:num w:numId="4">
    <w:abstractNumId w:val="10"/>
  </w:num>
  <w:num w:numId="5">
    <w:abstractNumId w:val="16"/>
  </w:num>
  <w:num w:numId="6">
    <w:abstractNumId w:val="18"/>
  </w:num>
  <w:num w:numId="7">
    <w:abstractNumId w:val="2"/>
  </w:num>
  <w:num w:numId="8">
    <w:abstractNumId w:val="3"/>
  </w:num>
  <w:num w:numId="9">
    <w:abstractNumId w:val="5"/>
  </w:num>
  <w:num w:numId="10">
    <w:abstractNumId w:val="4"/>
  </w:num>
  <w:num w:numId="11">
    <w:abstractNumId w:val="7"/>
  </w:num>
  <w:num w:numId="12">
    <w:abstractNumId w:val="8"/>
  </w:num>
  <w:num w:numId="13">
    <w:abstractNumId w:val="14"/>
  </w:num>
  <w:num w:numId="14">
    <w:abstractNumId w:val="1"/>
  </w:num>
  <w:num w:numId="15">
    <w:abstractNumId w:val="11"/>
  </w:num>
  <w:num w:numId="16">
    <w:abstractNumId w:val="12"/>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3C"/>
    <w:rsid w:val="000340CD"/>
    <w:rsid w:val="00041181"/>
    <w:rsid w:val="000553FC"/>
    <w:rsid w:val="000C716E"/>
    <w:rsid w:val="000F47D2"/>
    <w:rsid w:val="00106727"/>
    <w:rsid w:val="00175E7A"/>
    <w:rsid w:val="001852C7"/>
    <w:rsid w:val="001B668D"/>
    <w:rsid w:val="001D3D63"/>
    <w:rsid w:val="001D3FDC"/>
    <w:rsid w:val="001F487A"/>
    <w:rsid w:val="002004C4"/>
    <w:rsid w:val="0020234D"/>
    <w:rsid w:val="0020243D"/>
    <w:rsid w:val="0021086E"/>
    <w:rsid w:val="0027191F"/>
    <w:rsid w:val="00282C6C"/>
    <w:rsid w:val="002842E5"/>
    <w:rsid w:val="002A29E3"/>
    <w:rsid w:val="002A312B"/>
    <w:rsid w:val="002B46E8"/>
    <w:rsid w:val="00327292"/>
    <w:rsid w:val="00331F53"/>
    <w:rsid w:val="003519F9"/>
    <w:rsid w:val="00361DE2"/>
    <w:rsid w:val="0037373D"/>
    <w:rsid w:val="003A2224"/>
    <w:rsid w:val="003F25E7"/>
    <w:rsid w:val="00413FC3"/>
    <w:rsid w:val="004146E5"/>
    <w:rsid w:val="00433E83"/>
    <w:rsid w:val="00447DA2"/>
    <w:rsid w:val="004574D9"/>
    <w:rsid w:val="00473960"/>
    <w:rsid w:val="004A4F81"/>
    <w:rsid w:val="004F25C2"/>
    <w:rsid w:val="00551594"/>
    <w:rsid w:val="00584953"/>
    <w:rsid w:val="00644CB5"/>
    <w:rsid w:val="006561BA"/>
    <w:rsid w:val="00661D58"/>
    <w:rsid w:val="00663256"/>
    <w:rsid w:val="006E3571"/>
    <w:rsid w:val="006E5B63"/>
    <w:rsid w:val="0070572F"/>
    <w:rsid w:val="007B6C02"/>
    <w:rsid w:val="007C35D3"/>
    <w:rsid w:val="007C5971"/>
    <w:rsid w:val="007D355F"/>
    <w:rsid w:val="008218B2"/>
    <w:rsid w:val="00832D4E"/>
    <w:rsid w:val="00841376"/>
    <w:rsid w:val="00843F0D"/>
    <w:rsid w:val="00876B90"/>
    <w:rsid w:val="00924D4C"/>
    <w:rsid w:val="0092722A"/>
    <w:rsid w:val="00996E1D"/>
    <w:rsid w:val="00A73918"/>
    <w:rsid w:val="00A763CA"/>
    <w:rsid w:val="00B327C5"/>
    <w:rsid w:val="00B804F3"/>
    <w:rsid w:val="00BC643A"/>
    <w:rsid w:val="00C12745"/>
    <w:rsid w:val="00C14323"/>
    <w:rsid w:val="00C87B13"/>
    <w:rsid w:val="00CA2869"/>
    <w:rsid w:val="00CE1FB8"/>
    <w:rsid w:val="00CE532E"/>
    <w:rsid w:val="00D3115E"/>
    <w:rsid w:val="00DA0851"/>
    <w:rsid w:val="00DA3F1E"/>
    <w:rsid w:val="00DC2369"/>
    <w:rsid w:val="00DC7CD6"/>
    <w:rsid w:val="00DF1D3C"/>
    <w:rsid w:val="00E126A2"/>
    <w:rsid w:val="00E962CF"/>
    <w:rsid w:val="00EC6354"/>
    <w:rsid w:val="00EE0897"/>
    <w:rsid w:val="00F07A5C"/>
    <w:rsid w:val="00F22829"/>
    <w:rsid w:val="00F66064"/>
    <w:rsid w:val="00F77871"/>
    <w:rsid w:val="00FB1115"/>
    <w:rsid w:val="00FB2758"/>
    <w:rsid w:val="00FD31C9"/>
    <w:rsid w:val="00FD7EAC"/>
    <w:rsid w:val="00FF2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1D67C5"/>
  <w15:docId w15:val="{6BAEBD93-A23F-4E41-97D0-5DD00E376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D3C"/>
    <w:pPr>
      <w:ind w:left="720"/>
      <w:contextualSpacing/>
    </w:pPr>
  </w:style>
  <w:style w:type="paragraph" w:styleId="Header">
    <w:name w:val="header"/>
    <w:basedOn w:val="Normal"/>
    <w:link w:val="HeaderChar"/>
    <w:uiPriority w:val="99"/>
    <w:unhideWhenUsed/>
    <w:rsid w:val="003F25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5E7"/>
  </w:style>
  <w:style w:type="paragraph" w:styleId="Footer">
    <w:name w:val="footer"/>
    <w:basedOn w:val="Normal"/>
    <w:link w:val="FooterChar"/>
    <w:uiPriority w:val="99"/>
    <w:unhideWhenUsed/>
    <w:rsid w:val="003F25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5E7"/>
  </w:style>
  <w:style w:type="character" w:styleId="Hyperlink">
    <w:name w:val="Hyperlink"/>
    <w:basedOn w:val="DefaultParagraphFont"/>
    <w:uiPriority w:val="99"/>
    <w:unhideWhenUsed/>
    <w:rsid w:val="001852C7"/>
    <w:rPr>
      <w:color w:val="0000FF" w:themeColor="hyperlink"/>
      <w:u w:val="single"/>
    </w:rPr>
  </w:style>
  <w:style w:type="paragraph" w:styleId="BalloonText">
    <w:name w:val="Balloon Text"/>
    <w:basedOn w:val="Normal"/>
    <w:link w:val="BalloonTextChar"/>
    <w:uiPriority w:val="99"/>
    <w:semiHidden/>
    <w:unhideWhenUsed/>
    <w:rsid w:val="00DC23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ortexdredg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843145-712D-473C-982C-0C76880CF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3740</Words>
  <Characters>21324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lexis</dc:creator>
  <cp:keywords/>
  <dc:description/>
  <cp:lastModifiedBy>joe goodin</cp:lastModifiedBy>
  <cp:revision>2</cp:revision>
  <cp:lastPrinted>2018-05-06T21:37:00Z</cp:lastPrinted>
  <dcterms:created xsi:type="dcterms:W3CDTF">2021-01-26T03:18:00Z</dcterms:created>
  <dcterms:modified xsi:type="dcterms:W3CDTF">2021-01-26T03:18:00Z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MATTER">
    <vt:lpwstr>38048.003</vt:lpwstr>
  </property>
  <property fmtid="{D5CDD505-2E9C-101B-9397-08002B2CF9AE}" pid="3" name="DM_CLIENT">
    <vt:lpwstr>38048</vt:lpwstr>
  </property>
  <property fmtid="{D5CDD505-2E9C-101B-9397-08002B2CF9AE}" pid="4" name="DM_AUTHOR">
    <vt:lpwstr>NMP</vt:lpwstr>
  </property>
  <property fmtid="{D5CDD505-2E9C-101B-9397-08002B2CF9AE}" pid="5" name="DM_OPERATOR">
    <vt:lpwstr>EDLP</vt:lpwstr>
  </property>
  <property fmtid="{D5CDD505-2E9C-101B-9397-08002B2CF9AE}" pid="6" name="DM_DESCRIPTION">
    <vt:lpwstr>Terms of Trade</vt:lpwstr>
  </property>
  <property fmtid="{D5CDD505-2E9C-101B-9397-08002B2CF9AE}" pid="7" name="DM_PRECEDENT">
    <vt:lpwstr/>
  </property>
  <property fmtid="{D5CDD505-2E9C-101B-9397-08002B2CF9AE}" pid="8" name="DM_INSERTFOOTER">
    <vt:i4>1</vt:i4>
  </property>
  <property fmtid="{D5CDD505-2E9C-101B-9397-08002B2CF9AE}" pid="9" name="DM_FOOTER1STPAGE">
    <vt:i4>1</vt:i4>
  </property>
  <property fmtid="{D5CDD505-2E9C-101B-9397-08002B2CF9AE}" pid="10" name="DM_DISPVERSIONINFOOTER">
    <vt:i4>0</vt:i4>
  </property>
  <property fmtid="{D5CDD505-2E9C-101B-9397-08002B2CF9AE}" pid="11" name="DM_PROMPTFORVERSION">
    <vt:i4>0</vt:i4>
  </property>
  <property fmtid="{D5CDD505-2E9C-101B-9397-08002B2CF9AE}" pid="12" name="DM_VERSION">
    <vt:i4>1</vt:i4>
  </property>
  <property fmtid="{D5CDD505-2E9C-101B-9397-08002B2CF9AE}" pid="13" name="DM_DISPFILENAMEINFOOTER">
    <vt:lpwstr>38048_38048.003_001.docx</vt:lpwstr>
  </property>
  <property fmtid="{D5CDD505-2E9C-101B-9397-08002B2CF9AE}" pid="14" name="DM_PHONEBOOK">
    <vt:lpwstr>Pounamu Oilfield Services Limited</vt:lpwstr>
  </property>
  <property fmtid="{D5CDD505-2E9C-101B-9397-08002B2CF9AE}" pid="15" name="DM_AFTYDOCID">
    <vt:i4>221485</vt:i4>
  </property>
</Properties>
</file>